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0E96B" w14:textId="644EA484" w:rsidR="00F8598E" w:rsidRPr="00D31458" w:rsidRDefault="00F8598E" w:rsidP="00F8598E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D31458">
        <w:rPr>
          <w:rFonts w:ascii="Arial" w:hAnsi="Arial" w:cs="Arial"/>
          <w:b/>
          <w:color w:val="002060"/>
          <w:sz w:val="24"/>
          <w:szCs w:val="24"/>
        </w:rPr>
        <w:t>1</w:t>
      </w:r>
      <w:r w:rsidR="00ED4DE5">
        <w:rPr>
          <w:rFonts w:ascii="Arial" w:hAnsi="Arial" w:cs="Arial"/>
          <w:b/>
          <w:color w:val="002060"/>
          <w:sz w:val="24"/>
          <w:szCs w:val="24"/>
        </w:rPr>
        <w:t>4</w:t>
      </w:r>
      <w:r w:rsidRPr="00D31458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 w:rsidR="00ED4DE5">
        <w:rPr>
          <w:rFonts w:ascii="Arial" w:hAnsi="Arial" w:cs="Arial"/>
          <w:b/>
          <w:color w:val="002060"/>
          <w:sz w:val="24"/>
          <w:szCs w:val="24"/>
        </w:rPr>
        <w:t>06</w:t>
      </w:r>
      <w:r w:rsidRPr="00D31458">
        <w:rPr>
          <w:rFonts w:ascii="Arial" w:hAnsi="Arial" w:cs="Arial"/>
          <w:b/>
          <w:color w:val="002060"/>
          <w:sz w:val="24"/>
          <w:szCs w:val="24"/>
        </w:rPr>
        <w:t>/0</w:t>
      </w:r>
      <w:r w:rsidR="00ED4DE5">
        <w:rPr>
          <w:rFonts w:ascii="Arial" w:hAnsi="Arial" w:cs="Arial"/>
          <w:b/>
          <w:color w:val="002060"/>
          <w:sz w:val="24"/>
          <w:szCs w:val="24"/>
        </w:rPr>
        <w:t>6</w:t>
      </w:r>
      <w:r w:rsidRPr="00D31458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5207664B" w14:textId="77777777" w:rsidR="00F8598E" w:rsidRPr="009D5A43" w:rsidRDefault="00F8598E" w:rsidP="00F8598E">
      <w:pPr>
        <w:spacing w:line="360" w:lineRule="auto"/>
        <w:rPr>
          <w:rFonts w:ascii="Arial" w:hAnsi="Arial" w:cs="Arial"/>
          <w:b/>
          <w:color w:val="002060"/>
          <w:sz w:val="24"/>
          <w:szCs w:val="24"/>
        </w:rPr>
      </w:pPr>
    </w:p>
    <w:p w14:paraId="140A9CFA" w14:textId="77777777" w:rsidR="00F8598E" w:rsidRPr="00730251" w:rsidRDefault="00F8598E" w:rsidP="00F8598E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103610747"/>
      <w:bookmarkStart w:id="1" w:name="_Hlk85527890"/>
      <w:bookmarkStart w:id="2" w:name="_Hlk93325939"/>
      <w:bookmarkStart w:id="3" w:name="_Hlk104211886"/>
      <w:bookmarkStart w:id="4" w:name="_Hlk106020883"/>
      <w:r w:rsidRPr="00730251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INDICAÇÕES</w:t>
      </w:r>
    </w:p>
    <w:p w14:paraId="41745321" w14:textId="77777777" w:rsidR="00632545" w:rsidRPr="00632545" w:rsidRDefault="00F8598E" w:rsidP="00632545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bookmarkStart w:id="5" w:name="_Hlk100593631"/>
      <w:r w:rsidRPr="00632545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- </w:t>
      </w:r>
      <w:r w:rsidRPr="00632545">
        <w:rPr>
          <w:rFonts w:ascii="Arial" w:hAnsi="Arial" w:cs="Arial"/>
          <w:b/>
          <w:bCs/>
          <w:color w:val="002060"/>
          <w:sz w:val="24"/>
          <w:szCs w:val="24"/>
        </w:rPr>
        <w:t>I</w:t>
      </w:r>
      <w:r w:rsidRPr="00632545">
        <w:rPr>
          <w:rFonts w:ascii="Arial" w:hAnsi="Arial" w:cs="Arial"/>
          <w:b/>
          <w:color w:val="002060"/>
          <w:sz w:val="24"/>
          <w:szCs w:val="24"/>
        </w:rPr>
        <w:t>ndicação nº 2</w:t>
      </w:r>
      <w:r w:rsidR="00632545" w:rsidRPr="00632545">
        <w:rPr>
          <w:rFonts w:ascii="Arial" w:hAnsi="Arial" w:cs="Arial"/>
          <w:b/>
          <w:color w:val="002060"/>
          <w:sz w:val="24"/>
          <w:szCs w:val="24"/>
        </w:rPr>
        <w:t>5</w:t>
      </w:r>
      <w:r w:rsidRPr="00632545">
        <w:rPr>
          <w:rFonts w:ascii="Arial" w:hAnsi="Arial" w:cs="Arial"/>
          <w:b/>
          <w:color w:val="002060"/>
          <w:sz w:val="24"/>
          <w:szCs w:val="24"/>
        </w:rPr>
        <w:t xml:space="preserve">, de </w:t>
      </w:r>
      <w:r w:rsidR="00632545" w:rsidRPr="00632545">
        <w:rPr>
          <w:rFonts w:ascii="Arial" w:hAnsi="Arial" w:cs="Arial"/>
          <w:b/>
          <w:color w:val="002060"/>
          <w:sz w:val="24"/>
          <w:szCs w:val="24"/>
        </w:rPr>
        <w:t>01</w:t>
      </w:r>
      <w:r w:rsidRPr="00632545">
        <w:rPr>
          <w:rFonts w:ascii="Arial" w:hAnsi="Arial" w:cs="Arial"/>
          <w:b/>
          <w:color w:val="002060"/>
          <w:sz w:val="24"/>
          <w:szCs w:val="24"/>
        </w:rPr>
        <w:t>/0</w:t>
      </w:r>
      <w:r w:rsidR="00632545" w:rsidRPr="00632545">
        <w:rPr>
          <w:rFonts w:ascii="Arial" w:hAnsi="Arial" w:cs="Arial"/>
          <w:b/>
          <w:color w:val="002060"/>
          <w:sz w:val="24"/>
          <w:szCs w:val="24"/>
        </w:rPr>
        <w:t>6</w:t>
      </w:r>
      <w:r w:rsidRPr="00632545">
        <w:rPr>
          <w:rFonts w:ascii="Arial" w:hAnsi="Arial" w:cs="Arial"/>
          <w:b/>
          <w:color w:val="002060"/>
          <w:sz w:val="24"/>
          <w:szCs w:val="24"/>
        </w:rPr>
        <w:t>/2022, do Vereador</w:t>
      </w:r>
      <w:r w:rsidRPr="00632545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="00632545" w:rsidRPr="00632545">
        <w:rPr>
          <w:rFonts w:ascii="Arial" w:hAnsi="Arial" w:cs="Arial"/>
          <w:b/>
          <w:bCs/>
          <w:color w:val="002060"/>
          <w:sz w:val="24"/>
          <w:szCs w:val="24"/>
        </w:rPr>
        <w:t>Paulo Jair de Godoy</w:t>
      </w:r>
      <w:r w:rsidRPr="00632545">
        <w:rPr>
          <w:rFonts w:ascii="Arial" w:hAnsi="Arial" w:cs="Arial"/>
          <w:b/>
          <w:bCs/>
          <w:color w:val="002060"/>
          <w:sz w:val="24"/>
          <w:szCs w:val="24"/>
        </w:rPr>
        <w:t xml:space="preserve">, </w:t>
      </w:r>
      <w:r w:rsidRPr="00632545">
        <w:rPr>
          <w:rFonts w:ascii="Arial" w:hAnsi="Arial" w:cs="Arial"/>
          <w:bCs/>
          <w:sz w:val="24"/>
          <w:szCs w:val="24"/>
          <w:lang w:eastAsia="pt-BR"/>
        </w:rPr>
        <w:t xml:space="preserve">dentro das possibilidades financeiras e legais, </w:t>
      </w:r>
      <w:bookmarkStart w:id="6" w:name="_Hlk104212849"/>
      <w:bookmarkStart w:id="7" w:name="_Hlk82001132"/>
      <w:r w:rsidR="00632545" w:rsidRPr="00632545">
        <w:rPr>
          <w:rFonts w:ascii="Arial" w:hAnsi="Arial" w:cs="Arial"/>
          <w:bCs/>
          <w:sz w:val="24"/>
          <w:szCs w:val="24"/>
          <w:lang w:eastAsia="pt-BR"/>
        </w:rPr>
        <w:t xml:space="preserve">para que seja </w:t>
      </w:r>
      <w:bookmarkEnd w:id="6"/>
      <w:r w:rsidR="00632545" w:rsidRPr="00632545">
        <w:rPr>
          <w:rFonts w:ascii="Arial" w:hAnsi="Arial" w:cs="Arial"/>
          <w:bCs/>
          <w:sz w:val="24"/>
          <w:szCs w:val="24"/>
          <w:lang w:eastAsia="pt-BR"/>
        </w:rPr>
        <w:t xml:space="preserve">providenciada a colocação de assentos adequados e confortáveis na sala de espera do Posto de Saúde, visando a acomodação de pessoas idosas, gestantes e portadores de necessidades especiais e população em geral. </w:t>
      </w:r>
    </w:p>
    <w:bookmarkEnd w:id="4"/>
    <w:p w14:paraId="7634D3AC" w14:textId="4049D193" w:rsidR="00F8598E" w:rsidRDefault="00F8598E" w:rsidP="00F8598E">
      <w:pPr>
        <w:pStyle w:val="Recuodecorpodetexto"/>
        <w:ind w:firstLine="0"/>
        <w:rPr>
          <w:rFonts w:ascii="Arial" w:hAnsi="Arial" w:cs="Arial"/>
          <w:bCs/>
          <w:szCs w:val="24"/>
          <w:lang w:eastAsia="pt-BR"/>
        </w:rPr>
      </w:pPr>
    </w:p>
    <w:bookmarkEnd w:id="7"/>
    <w:p w14:paraId="63A957CE" w14:textId="77777777" w:rsidR="00F8598E" w:rsidRPr="00D31458" w:rsidRDefault="00F8598E" w:rsidP="00F8598E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p w14:paraId="729A7072" w14:textId="77777777" w:rsidR="00F8598E" w:rsidRPr="00D31458" w:rsidRDefault="00F8598E" w:rsidP="00F8598E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p w14:paraId="29D8B3DC" w14:textId="77777777" w:rsidR="00F8598E" w:rsidRPr="00D31458" w:rsidRDefault="00F8598E" w:rsidP="00F8598E">
      <w:pPr>
        <w:rPr>
          <w:rFonts w:ascii="Arial" w:hAnsi="Arial" w:cs="Arial"/>
          <w:b/>
          <w:bCs/>
          <w:color w:val="002060"/>
          <w:sz w:val="24"/>
          <w:szCs w:val="24"/>
        </w:rPr>
      </w:pPr>
      <w:bookmarkStart w:id="8" w:name="_Hlk103610823"/>
      <w:bookmarkStart w:id="9" w:name="_Hlk106020937"/>
      <w:bookmarkEnd w:id="0"/>
      <w:bookmarkEnd w:id="5"/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REQUERIMENTOS</w:t>
      </w:r>
    </w:p>
    <w:p w14:paraId="7978CEDE" w14:textId="0D3DCD96" w:rsidR="00F8598E" w:rsidRPr="00251096" w:rsidRDefault="00F8598E" w:rsidP="00F8598E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bookmarkStart w:id="10" w:name="_Hlk98767205"/>
      <w:r w:rsidRPr="00251096">
        <w:rPr>
          <w:rFonts w:ascii="Arial" w:hAnsi="Arial" w:cs="Arial"/>
          <w:b/>
          <w:bCs/>
          <w:color w:val="002060"/>
          <w:sz w:val="24"/>
          <w:szCs w:val="24"/>
        </w:rPr>
        <w:t xml:space="preserve">REQUERIMENTO N. 11/2022, </w:t>
      </w:r>
      <w:r w:rsidRPr="00251096">
        <w:rPr>
          <w:rFonts w:ascii="Arial" w:hAnsi="Arial" w:cs="Arial"/>
          <w:color w:val="002060"/>
          <w:sz w:val="24"/>
          <w:szCs w:val="24"/>
        </w:rPr>
        <w:t>de</w:t>
      </w:r>
      <w:r w:rsidRPr="00251096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Pr="00251096">
        <w:rPr>
          <w:rFonts w:ascii="Arial" w:hAnsi="Arial" w:cs="Arial"/>
          <w:color w:val="002060"/>
          <w:sz w:val="24"/>
          <w:szCs w:val="24"/>
        </w:rPr>
        <w:t xml:space="preserve">24 de maio de 2022, do vereador Cesar Valmir Copetti relativo à concessão de 3,5 (três virgula cinco) diárias, bem como o valor da inscrição para participar </w:t>
      </w:r>
      <w:bookmarkStart w:id="11" w:name="_Hlk81550269"/>
      <w:bookmarkEnd w:id="10"/>
      <w:r w:rsidR="00542550">
        <w:rPr>
          <w:rFonts w:ascii="Arial" w:hAnsi="Arial" w:cs="Arial"/>
          <w:color w:val="002060"/>
          <w:sz w:val="24"/>
          <w:szCs w:val="24"/>
        </w:rPr>
        <w:t xml:space="preserve">do </w:t>
      </w:r>
      <w:r w:rsidR="00542550">
        <w:rPr>
          <w:rFonts w:ascii="Arial" w:hAnsi="Arial" w:cs="Arial"/>
          <w:b/>
          <w:bCs/>
          <w:sz w:val="24"/>
          <w:szCs w:val="24"/>
        </w:rPr>
        <w:t xml:space="preserve">Curso Prático sobre a atuação das comissões na Câmara Municipal: Responsabilidade, formação, atuação e parecer das comissões, com destaque às CPIs, apontes e apresentação de denúncias e representações ao TCE, emendas impositivas e crimes, revisão lei orgânica e regimento interno e temas relevantes para o Poder Legislativo, </w:t>
      </w:r>
      <w:r w:rsidR="00542550">
        <w:rPr>
          <w:rFonts w:ascii="Arial" w:hAnsi="Arial" w:cs="Arial"/>
          <w:sz w:val="24"/>
          <w:szCs w:val="24"/>
        </w:rPr>
        <w:t xml:space="preserve">promovido pela </w:t>
      </w:r>
      <w:proofErr w:type="spellStart"/>
      <w:r w:rsidR="00542550">
        <w:rPr>
          <w:rFonts w:ascii="Arial" w:hAnsi="Arial" w:cs="Arial"/>
          <w:sz w:val="24"/>
          <w:szCs w:val="24"/>
        </w:rPr>
        <w:t>InLegis</w:t>
      </w:r>
      <w:proofErr w:type="spellEnd"/>
      <w:r w:rsidR="00542550">
        <w:rPr>
          <w:rFonts w:ascii="Arial" w:hAnsi="Arial" w:cs="Arial"/>
          <w:sz w:val="24"/>
          <w:szCs w:val="24"/>
        </w:rPr>
        <w:t>, nos dias 07 a 10 de junho de 2022</w:t>
      </w:r>
      <w:r w:rsidRPr="00251096">
        <w:rPr>
          <w:rFonts w:ascii="Arial" w:hAnsi="Arial" w:cs="Arial"/>
          <w:b/>
          <w:bCs/>
          <w:color w:val="002060"/>
          <w:sz w:val="24"/>
          <w:szCs w:val="24"/>
        </w:rPr>
        <w:t xml:space="preserve">, </w:t>
      </w:r>
      <w:r w:rsidRPr="00251096">
        <w:rPr>
          <w:rFonts w:ascii="Arial" w:hAnsi="Arial" w:cs="Arial"/>
          <w:color w:val="002060"/>
          <w:sz w:val="24"/>
          <w:szCs w:val="24"/>
        </w:rPr>
        <w:t xml:space="preserve">promovido pela </w:t>
      </w:r>
      <w:proofErr w:type="spellStart"/>
      <w:r w:rsidRPr="00251096">
        <w:rPr>
          <w:rFonts w:ascii="Arial" w:hAnsi="Arial" w:cs="Arial"/>
          <w:color w:val="002060"/>
          <w:sz w:val="24"/>
          <w:szCs w:val="24"/>
        </w:rPr>
        <w:t>InLegis</w:t>
      </w:r>
      <w:proofErr w:type="spellEnd"/>
      <w:r w:rsidRPr="00251096">
        <w:rPr>
          <w:rFonts w:ascii="Arial" w:hAnsi="Arial" w:cs="Arial"/>
          <w:color w:val="002060"/>
          <w:sz w:val="24"/>
          <w:szCs w:val="24"/>
        </w:rPr>
        <w:t>, nos dias 07 a 10 de junho de 2022, em Porto Alegre/RS, conforme a programação anexa.</w:t>
      </w:r>
      <w:bookmarkEnd w:id="3"/>
      <w:bookmarkEnd w:id="11"/>
    </w:p>
    <w:bookmarkEnd w:id="9"/>
    <w:p w14:paraId="2AA51396" w14:textId="77777777" w:rsidR="00F8598E" w:rsidRDefault="00F8598E" w:rsidP="00F8598E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19ED1B90" w14:textId="77777777" w:rsidR="00F8598E" w:rsidRDefault="00F8598E" w:rsidP="00F8598E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D31458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38473463" w14:textId="77777777" w:rsidR="00F8598E" w:rsidRPr="00A641FD" w:rsidRDefault="00F8598E" w:rsidP="00F8598E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1EB181F9" w14:textId="239157DF" w:rsidR="00F8598E" w:rsidRDefault="00F8598E" w:rsidP="00F8598E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A641FD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</w:t>
      </w:r>
      <w:r w:rsidR="00E652C6">
        <w:rPr>
          <w:rFonts w:ascii="Arial" w:hAnsi="Arial" w:cs="Arial"/>
          <w:b/>
          <w:color w:val="002060"/>
          <w:sz w:val="24"/>
          <w:szCs w:val="24"/>
          <w:lang w:eastAsia="pt-BR"/>
        </w:rPr>
        <w:t>7</w:t>
      </w:r>
      <w:r w:rsidRPr="00A641FD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 w:rsidR="00E652C6">
        <w:rPr>
          <w:rFonts w:ascii="Arial" w:hAnsi="Arial" w:cs="Arial"/>
          <w:bCs/>
          <w:color w:val="002060"/>
          <w:sz w:val="24"/>
          <w:szCs w:val="24"/>
          <w:lang w:eastAsia="pt-BR"/>
        </w:rPr>
        <w:t>31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maio de 2022, que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</w:t>
      </w:r>
      <w:r w:rsidR="00E652C6">
        <w:rPr>
          <w:rFonts w:ascii="Arial" w:hAnsi="Arial" w:cs="Arial"/>
          <w:bCs/>
          <w:color w:val="002060"/>
          <w:sz w:val="24"/>
          <w:szCs w:val="24"/>
        </w:rPr>
        <w:t>“altera código do projeto em dotação orçamentária destinada à aquisição de imóveis de interesse público e dá outras providências”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– </w:t>
      </w:r>
      <w:r w:rsidR="00E652C6">
        <w:rPr>
          <w:rFonts w:ascii="Arial" w:hAnsi="Arial" w:cs="Arial"/>
          <w:bCs/>
          <w:color w:val="002060"/>
          <w:sz w:val="24"/>
          <w:szCs w:val="24"/>
        </w:rPr>
        <w:t>alteração de código na rubrica orçamentária, que constou de forma errada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>.</w:t>
      </w:r>
    </w:p>
    <w:p w14:paraId="50235F0C" w14:textId="77777777" w:rsidR="00DC38DC" w:rsidRPr="00A641FD" w:rsidRDefault="00DC38DC" w:rsidP="00DC38DC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Projeto de lei n° 38/2022,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de 02 de junho de 2022, que autoriza contratação temporária de professor, faz-se necessária a contratação emergencial de um professor para atuar na turma especial mantida pelo munícipio junto a escola São Pio X, localizada na Vila Salto, em virtude que a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lastRenderedPageBreak/>
        <w:t xml:space="preserve">professora regente da turma, encontra-se em período gestacional, prestes a entrar em licença maternidade. </w:t>
      </w:r>
    </w:p>
    <w:p w14:paraId="19E4BD76" w14:textId="77777777" w:rsidR="00DC38DC" w:rsidRPr="00A641FD" w:rsidRDefault="00DC38DC" w:rsidP="00F8598E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</w:p>
    <w:p w14:paraId="1AD3F64A" w14:textId="77777777" w:rsidR="00F8598E" w:rsidRPr="00D31458" w:rsidRDefault="00F8598E" w:rsidP="00F8598E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bookmarkEnd w:id="1"/>
    <w:bookmarkEnd w:id="2"/>
    <w:bookmarkEnd w:id="8"/>
    <w:p w14:paraId="509C3DA3" w14:textId="77777777" w:rsidR="00F8598E" w:rsidRPr="00D31458" w:rsidRDefault="00F8598E" w:rsidP="00F8598E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</w:p>
    <w:p w14:paraId="253EDEFC" w14:textId="5BBD6BC9" w:rsidR="00F8598E" w:rsidRDefault="00F8598E" w:rsidP="00F8598E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bookmarkStart w:id="12" w:name="_Hlk104212116"/>
      <w:r w:rsidRPr="00A641FD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6</w:t>
      </w:r>
      <w:r w:rsidRPr="00A641FD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27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maio de 2022, que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autoriza </w:t>
      </w:r>
      <w:r>
        <w:rPr>
          <w:rFonts w:ascii="Arial" w:hAnsi="Arial" w:cs="Arial"/>
          <w:bCs/>
          <w:color w:val="002060"/>
          <w:sz w:val="24"/>
          <w:szCs w:val="24"/>
        </w:rPr>
        <w:t xml:space="preserve">a 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>contrata</w:t>
      </w:r>
      <w:r>
        <w:rPr>
          <w:rFonts w:ascii="Arial" w:hAnsi="Arial" w:cs="Arial"/>
          <w:bCs/>
          <w:color w:val="002060"/>
          <w:sz w:val="24"/>
          <w:szCs w:val="24"/>
        </w:rPr>
        <w:t>ção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tempor</w:t>
      </w:r>
      <w:r>
        <w:rPr>
          <w:rFonts w:ascii="Arial" w:hAnsi="Arial" w:cs="Arial"/>
          <w:bCs/>
          <w:color w:val="002060"/>
          <w:sz w:val="24"/>
          <w:szCs w:val="24"/>
        </w:rPr>
        <w:t>á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>ri</w:t>
      </w:r>
      <w:r>
        <w:rPr>
          <w:rFonts w:ascii="Arial" w:hAnsi="Arial" w:cs="Arial"/>
          <w:bCs/>
          <w:color w:val="002060"/>
          <w:sz w:val="24"/>
          <w:szCs w:val="24"/>
        </w:rPr>
        <w:t>a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</w:t>
      </w:r>
      <w:r>
        <w:rPr>
          <w:rFonts w:ascii="Arial" w:hAnsi="Arial" w:cs="Arial"/>
          <w:bCs/>
          <w:color w:val="002060"/>
          <w:sz w:val="24"/>
          <w:szCs w:val="24"/>
        </w:rPr>
        <w:t>de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serviçal – para ocupação de vaga existente na Secretaria de Educação, Esporte e Turismo.</w:t>
      </w:r>
    </w:p>
    <w:p w14:paraId="134B76D1" w14:textId="073DA8DA" w:rsidR="00E652C6" w:rsidRDefault="00E652C6" w:rsidP="00E652C6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A641FD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7</w:t>
      </w:r>
      <w:r w:rsidRPr="00A641FD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31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maio de 2022, que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</w:t>
      </w:r>
      <w:r>
        <w:rPr>
          <w:rFonts w:ascii="Arial" w:hAnsi="Arial" w:cs="Arial"/>
          <w:bCs/>
          <w:color w:val="002060"/>
          <w:sz w:val="24"/>
          <w:szCs w:val="24"/>
        </w:rPr>
        <w:t>“altera código do projeto em dotação orçamentária destinada à aquisição de imóveis de interesse público e dá outras providências”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– </w:t>
      </w:r>
      <w:r>
        <w:rPr>
          <w:rFonts w:ascii="Arial" w:hAnsi="Arial" w:cs="Arial"/>
          <w:bCs/>
          <w:color w:val="002060"/>
          <w:sz w:val="24"/>
          <w:szCs w:val="24"/>
        </w:rPr>
        <w:t>alteração de código na rubrica orçamentária, que constou de forma errada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>.</w:t>
      </w:r>
    </w:p>
    <w:p w14:paraId="63836805" w14:textId="514A1EED" w:rsidR="00085579" w:rsidRPr="00A641FD" w:rsidRDefault="00085579" w:rsidP="00E652C6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Projeto de lei n° 38/2022,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de 02 de junho de 2022, que autoriza contratação temporária de professor, faz-se necessária a contratação emergencial de um professor para atuar na turma especial mantida pelo munícipio junto a escola São Pio X, localizada na Vila Salto</w:t>
      </w:r>
      <w:r w:rsidR="00DC38DC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em virtude que a professora regente da turma, encontra-se em período gestacional, prestes a entrar em licença maternidade. </w:t>
      </w:r>
    </w:p>
    <w:p w14:paraId="0CDCF263" w14:textId="77777777" w:rsidR="00E652C6" w:rsidRPr="00A641FD" w:rsidRDefault="00E652C6" w:rsidP="00E652C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</w:p>
    <w:p w14:paraId="77FD3299" w14:textId="77777777" w:rsidR="00F8598E" w:rsidRPr="00D31458" w:rsidRDefault="00F8598E" w:rsidP="00F8598E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REQUERIMENTO N. 1</w:t>
      </w:r>
      <w:r>
        <w:rPr>
          <w:rFonts w:ascii="Arial" w:hAnsi="Arial" w:cs="Arial"/>
          <w:b/>
          <w:bCs/>
          <w:color w:val="002060"/>
          <w:sz w:val="24"/>
          <w:szCs w:val="24"/>
        </w:rPr>
        <w:t>1</w:t>
      </w: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/2022, Diárias.</w:t>
      </w:r>
    </w:p>
    <w:bookmarkEnd w:id="12"/>
    <w:p w14:paraId="478B1B9B" w14:textId="77777777" w:rsidR="00F8598E" w:rsidRPr="00D31458" w:rsidRDefault="00F8598E" w:rsidP="00F8598E">
      <w:pPr>
        <w:rPr>
          <w:color w:val="002060"/>
          <w:sz w:val="24"/>
          <w:szCs w:val="24"/>
        </w:rPr>
      </w:pPr>
    </w:p>
    <w:p w14:paraId="3EAEE53F" w14:textId="77777777" w:rsidR="00F8598E" w:rsidRPr="00D31458" w:rsidRDefault="00F8598E" w:rsidP="00F8598E">
      <w:pPr>
        <w:rPr>
          <w:color w:val="002060"/>
          <w:sz w:val="24"/>
          <w:szCs w:val="24"/>
        </w:rPr>
      </w:pPr>
    </w:p>
    <w:p w14:paraId="569D76DB" w14:textId="77777777" w:rsidR="00F8598E" w:rsidRDefault="00F8598E" w:rsidP="00F8598E"/>
    <w:p w14:paraId="5D4EFBE0" w14:textId="77777777" w:rsidR="00B21E41" w:rsidRDefault="00B21E41"/>
    <w:sectPr w:rsidR="00B21E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04EC0"/>
    <w:multiLevelType w:val="hybridMultilevel"/>
    <w:tmpl w:val="F920C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EA3361"/>
    <w:multiLevelType w:val="hybridMultilevel"/>
    <w:tmpl w:val="82B6F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98E"/>
    <w:rsid w:val="00085579"/>
    <w:rsid w:val="001E161B"/>
    <w:rsid w:val="00542550"/>
    <w:rsid w:val="00632545"/>
    <w:rsid w:val="00B21E41"/>
    <w:rsid w:val="00DC38DC"/>
    <w:rsid w:val="00E51D04"/>
    <w:rsid w:val="00E652C6"/>
    <w:rsid w:val="00ED4DE5"/>
    <w:rsid w:val="00F8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1032"/>
  <w15:chartTrackingRefBased/>
  <w15:docId w15:val="{009C25FC-9374-46C3-98EF-852DF2810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98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8598E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F8598E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8598E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6C8A0-04BD-46DB-B8F9-6BE462C87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414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8</cp:revision>
  <dcterms:created xsi:type="dcterms:W3CDTF">2022-05-30T17:24:00Z</dcterms:created>
  <dcterms:modified xsi:type="dcterms:W3CDTF">2022-06-13T16:59:00Z</dcterms:modified>
</cp:coreProperties>
</file>