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63F75" w14:textId="2EC7D186" w:rsidR="00F07E1C" w:rsidRPr="00C353AA" w:rsidRDefault="00F07E1C" w:rsidP="00F07E1C">
      <w:pPr>
        <w:spacing w:line="360" w:lineRule="auto"/>
        <w:jc w:val="center"/>
        <w:rPr>
          <w:rFonts w:ascii="Arial" w:hAnsi="Arial" w:cs="Arial"/>
          <w:b/>
          <w:color w:val="002060"/>
          <w:sz w:val="24"/>
          <w:szCs w:val="24"/>
        </w:rPr>
      </w:pPr>
      <w:bookmarkStart w:id="0" w:name="_Hlk116302382"/>
      <w:r w:rsidRPr="00C353AA">
        <w:rPr>
          <w:rFonts w:ascii="Arial" w:hAnsi="Arial" w:cs="Arial"/>
          <w:b/>
          <w:color w:val="002060"/>
          <w:sz w:val="24"/>
          <w:szCs w:val="24"/>
        </w:rPr>
        <w:t>3</w:t>
      </w:r>
      <w:r w:rsidR="00035B67">
        <w:rPr>
          <w:rFonts w:ascii="Arial" w:hAnsi="Arial" w:cs="Arial"/>
          <w:b/>
          <w:color w:val="002060"/>
          <w:sz w:val="24"/>
          <w:szCs w:val="24"/>
        </w:rPr>
        <w:t>6</w:t>
      </w:r>
      <w:r w:rsidRPr="00C353AA">
        <w:rPr>
          <w:rFonts w:ascii="Arial" w:hAnsi="Arial" w:cs="Arial"/>
          <w:b/>
          <w:color w:val="002060"/>
          <w:sz w:val="24"/>
          <w:szCs w:val="24"/>
        </w:rPr>
        <w:t xml:space="preserve">ª SESSÃO ORDINÁRIA - DIA </w:t>
      </w:r>
      <w:r w:rsidR="009F4501">
        <w:rPr>
          <w:rFonts w:ascii="Arial" w:hAnsi="Arial" w:cs="Arial"/>
          <w:b/>
          <w:color w:val="002060"/>
          <w:sz w:val="24"/>
          <w:szCs w:val="24"/>
        </w:rPr>
        <w:t>07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/1</w:t>
      </w:r>
      <w:r w:rsidR="009F4501">
        <w:rPr>
          <w:rFonts w:ascii="Arial" w:hAnsi="Arial" w:cs="Arial"/>
          <w:b/>
          <w:color w:val="002060"/>
          <w:sz w:val="24"/>
          <w:szCs w:val="24"/>
        </w:rPr>
        <w:t>1</w:t>
      </w:r>
      <w:r w:rsidRPr="00C353AA">
        <w:rPr>
          <w:rFonts w:ascii="Arial" w:hAnsi="Arial" w:cs="Arial"/>
          <w:b/>
          <w:color w:val="002060"/>
          <w:sz w:val="24"/>
          <w:szCs w:val="24"/>
        </w:rPr>
        <w:t>/2022</w:t>
      </w:r>
    </w:p>
    <w:p w14:paraId="15BD0E20" w14:textId="77777777" w:rsidR="00F07E1C" w:rsidRPr="00C353AA" w:rsidRDefault="00F07E1C" w:rsidP="00F07E1C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bookmarkStart w:id="1" w:name="_Hlk110865796"/>
      <w:bookmarkStart w:id="2" w:name="_Hlk115101323"/>
      <w:bookmarkStart w:id="3" w:name="_Hlk113887120"/>
    </w:p>
    <w:bookmarkEnd w:id="0"/>
    <w:bookmarkEnd w:id="1"/>
    <w:bookmarkEnd w:id="2"/>
    <w:bookmarkEnd w:id="3"/>
    <w:p w14:paraId="10D391F5" w14:textId="77777777" w:rsidR="00F07E1C" w:rsidRPr="00C353AA" w:rsidRDefault="00F07E1C" w:rsidP="00F07E1C">
      <w:pPr>
        <w:pStyle w:val="PargrafodaLista"/>
        <w:spacing w:line="360" w:lineRule="auto"/>
        <w:ind w:left="0"/>
        <w:jc w:val="both"/>
        <w:rPr>
          <w:rFonts w:ascii="Arial" w:hAnsi="Arial" w:cs="Arial"/>
          <w:iCs/>
          <w:color w:val="002060"/>
          <w:sz w:val="24"/>
          <w:szCs w:val="24"/>
          <w:highlight w:val="yellow"/>
        </w:rPr>
      </w:pPr>
    </w:p>
    <w:p w14:paraId="662C4CD4" w14:textId="4C8C5514" w:rsidR="00860C56" w:rsidRDefault="00860C56" w:rsidP="00860C5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4" w:name="_Hlk69718661"/>
    </w:p>
    <w:p w14:paraId="3EA8C7F7" w14:textId="6803399A" w:rsidR="00860C56" w:rsidRDefault="00860C56" w:rsidP="00860C56">
      <w:pPr>
        <w:pStyle w:val="PargrafodaLista"/>
        <w:suppressAutoHyphens w:val="0"/>
        <w:spacing w:before="100" w:beforeAutospacing="1" w:after="100" w:afterAutospacing="1" w:line="360" w:lineRule="auto"/>
        <w:ind w:left="0"/>
        <w:jc w:val="both"/>
        <w:rPr>
          <w:rFonts w:ascii="Arial" w:hAnsi="Arial" w:cs="Arial"/>
          <w:b/>
          <w:bCs/>
          <w:color w:val="002060"/>
          <w:sz w:val="24"/>
          <w:szCs w:val="24"/>
        </w:rPr>
      </w:pPr>
      <w:bookmarkStart w:id="5" w:name="_Hlk118726133"/>
      <w:r>
        <w:rPr>
          <w:rFonts w:ascii="Arial" w:hAnsi="Arial" w:cs="Arial"/>
          <w:b/>
          <w:bCs/>
          <w:color w:val="002060"/>
          <w:sz w:val="24"/>
          <w:szCs w:val="24"/>
        </w:rPr>
        <w:t>PROJETO DE LEI</w:t>
      </w:r>
      <w:r w:rsidR="007D5547">
        <w:rPr>
          <w:rFonts w:ascii="Arial" w:hAnsi="Arial" w:cs="Arial"/>
          <w:b/>
          <w:bCs/>
          <w:color w:val="002060"/>
          <w:sz w:val="24"/>
          <w:szCs w:val="24"/>
        </w:rPr>
        <w:t xml:space="preserve"> DO EXECUTIVO</w:t>
      </w:r>
      <w:r>
        <w:rPr>
          <w:rFonts w:ascii="Arial" w:hAnsi="Arial" w:cs="Arial"/>
          <w:b/>
          <w:bCs/>
          <w:color w:val="002060"/>
          <w:sz w:val="24"/>
          <w:szCs w:val="24"/>
        </w:rPr>
        <w:t>:</w:t>
      </w:r>
    </w:p>
    <w:p w14:paraId="50B695A8" w14:textId="59ADDEFC" w:rsidR="00860C56" w:rsidRPr="00860C56" w:rsidRDefault="00860C56" w:rsidP="00860C56">
      <w:pPr>
        <w:pStyle w:val="Recuodecorpodetexto"/>
        <w:numPr>
          <w:ilvl w:val="0"/>
          <w:numId w:val="1"/>
        </w:numPr>
        <w:ind w:left="0" w:firstLine="0"/>
        <w:rPr>
          <w:color w:val="002060"/>
          <w:szCs w:val="24"/>
        </w:rPr>
      </w:pPr>
      <w:r w:rsidRPr="00C353AA">
        <w:rPr>
          <w:rFonts w:ascii="Arial" w:hAnsi="Arial" w:cs="Arial"/>
          <w:b/>
          <w:bCs/>
          <w:iCs/>
          <w:color w:val="002060"/>
          <w:szCs w:val="24"/>
        </w:rPr>
        <w:t>Projeto de lei Executivo n° 7</w:t>
      </w:r>
      <w:r>
        <w:rPr>
          <w:rFonts w:ascii="Arial" w:hAnsi="Arial" w:cs="Arial"/>
          <w:b/>
          <w:bCs/>
          <w:iCs/>
          <w:color w:val="002060"/>
          <w:szCs w:val="24"/>
        </w:rPr>
        <w:t>6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/2022, de </w:t>
      </w:r>
      <w:r>
        <w:rPr>
          <w:rFonts w:ascii="Arial" w:hAnsi="Arial" w:cs="Arial"/>
          <w:b/>
          <w:bCs/>
          <w:iCs/>
          <w:color w:val="002060"/>
          <w:szCs w:val="24"/>
        </w:rPr>
        <w:t>31</w:t>
      </w:r>
      <w:r w:rsidRPr="00C353AA">
        <w:rPr>
          <w:rFonts w:ascii="Arial" w:hAnsi="Arial" w:cs="Arial"/>
          <w:b/>
          <w:bCs/>
          <w:iCs/>
          <w:color w:val="002060"/>
          <w:szCs w:val="24"/>
        </w:rPr>
        <w:t xml:space="preserve"> de outubro de 2022, </w:t>
      </w:r>
      <w:r w:rsidRPr="00C353AA">
        <w:rPr>
          <w:rFonts w:ascii="Arial" w:hAnsi="Arial" w:cs="Arial"/>
          <w:iCs/>
          <w:color w:val="002060"/>
          <w:szCs w:val="24"/>
        </w:rPr>
        <w:t>que</w:t>
      </w:r>
      <w:r>
        <w:rPr>
          <w:rFonts w:ascii="Arial" w:hAnsi="Arial" w:cs="Arial"/>
          <w:iCs/>
          <w:color w:val="002060"/>
          <w:szCs w:val="24"/>
        </w:rPr>
        <w:t xml:space="preserve"> adéqua o programa municipal de melhora genética do rebanho bovino e suíno – </w:t>
      </w:r>
      <w:r w:rsidR="0017187D">
        <w:rPr>
          <w:rFonts w:ascii="Arial" w:hAnsi="Arial" w:cs="Arial"/>
          <w:iCs/>
          <w:color w:val="002060"/>
          <w:szCs w:val="24"/>
        </w:rPr>
        <w:t>PROGENE</w:t>
      </w:r>
      <w:r>
        <w:rPr>
          <w:rFonts w:ascii="Arial" w:hAnsi="Arial" w:cs="Arial"/>
          <w:iCs/>
          <w:color w:val="002060"/>
          <w:szCs w:val="24"/>
        </w:rPr>
        <w:t>, de que trata a lei n°469//2008</w:t>
      </w:r>
      <w:r w:rsidRPr="00C353AA">
        <w:rPr>
          <w:rFonts w:ascii="Arial" w:hAnsi="Arial" w:cs="Arial"/>
          <w:iCs/>
          <w:color w:val="002060"/>
          <w:szCs w:val="24"/>
        </w:rPr>
        <w:t>.</w:t>
      </w:r>
    </w:p>
    <w:bookmarkEnd w:id="5"/>
    <w:p w14:paraId="07EB296E" w14:textId="77777777" w:rsidR="00F07E1C" w:rsidRPr="00C353AA" w:rsidRDefault="00F07E1C" w:rsidP="00F07E1C">
      <w:pPr>
        <w:pStyle w:val="Recuodecorpodetexto"/>
        <w:ind w:firstLine="0"/>
        <w:rPr>
          <w:rFonts w:ascii="Arial" w:hAnsi="Arial" w:cs="Arial"/>
          <w:color w:val="002060"/>
          <w:szCs w:val="24"/>
        </w:rPr>
      </w:pPr>
    </w:p>
    <w:bookmarkEnd w:id="4"/>
    <w:p w14:paraId="65C83092" w14:textId="55AA72F8" w:rsidR="00FE4F73" w:rsidRDefault="00FE4F73" w:rsidP="00FE4F73">
      <w:pPr>
        <w:spacing w:line="360" w:lineRule="auto"/>
        <w:ind w:right="-142"/>
        <w:jc w:val="both"/>
        <w:rPr>
          <w:rFonts w:ascii="Arial" w:eastAsia="Arial" w:hAnsi="Arial" w:cs="Arial"/>
          <w:b/>
          <w:color w:val="002060"/>
          <w:sz w:val="24"/>
          <w:szCs w:val="24"/>
          <w:lang w:eastAsia="pt-BR"/>
        </w:rPr>
      </w:pPr>
      <w:r w:rsidRPr="00C353AA">
        <w:rPr>
          <w:rFonts w:ascii="Arial" w:eastAsia="Arial" w:hAnsi="Arial" w:cs="Arial"/>
          <w:b/>
          <w:color w:val="002060"/>
          <w:sz w:val="24"/>
          <w:szCs w:val="24"/>
          <w:lang w:eastAsia="pt-BR"/>
        </w:rPr>
        <w:t>ORDEM DE VOTAÇÃO:</w:t>
      </w:r>
    </w:p>
    <w:p w14:paraId="07097355" w14:textId="5FDB7E19" w:rsidR="00FE4F73" w:rsidRPr="00FE4F73" w:rsidRDefault="00FE4F73" w:rsidP="00FE4F73">
      <w:pPr>
        <w:spacing w:line="360" w:lineRule="auto"/>
        <w:ind w:right="-142"/>
        <w:jc w:val="both"/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</w:pPr>
      <w:r>
        <w:rPr>
          <w:rFonts w:ascii="Arial" w:eastAsia="Arial" w:hAnsi="Arial" w:cs="Arial"/>
          <w:bCs/>
          <w:color w:val="002060"/>
          <w:sz w:val="24"/>
          <w:szCs w:val="24"/>
          <w:lang w:eastAsia="pt-BR"/>
        </w:rPr>
        <w:t>Sem matérias a serem apreciadas e votadas.</w:t>
      </w:r>
    </w:p>
    <w:p w14:paraId="3AC53C0C" w14:textId="4BAD628C" w:rsidR="001C4FB2" w:rsidRPr="00C353AA" w:rsidRDefault="001C4FB2">
      <w:pPr>
        <w:rPr>
          <w:color w:val="002060"/>
        </w:rPr>
      </w:pPr>
    </w:p>
    <w:sectPr w:rsidR="001C4FB2" w:rsidRPr="00C353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647EC1"/>
    <w:multiLevelType w:val="hybridMultilevel"/>
    <w:tmpl w:val="8E1657D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8EC0586"/>
    <w:multiLevelType w:val="hybridMultilevel"/>
    <w:tmpl w:val="9B1CF3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E1C"/>
    <w:rsid w:val="00035B67"/>
    <w:rsid w:val="0017187D"/>
    <w:rsid w:val="001C4FB2"/>
    <w:rsid w:val="00264AB1"/>
    <w:rsid w:val="007D5547"/>
    <w:rsid w:val="00803A3B"/>
    <w:rsid w:val="00860C56"/>
    <w:rsid w:val="00900D44"/>
    <w:rsid w:val="009F4501"/>
    <w:rsid w:val="00C353AA"/>
    <w:rsid w:val="00DE199B"/>
    <w:rsid w:val="00EA7885"/>
    <w:rsid w:val="00F07E1C"/>
    <w:rsid w:val="00FE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8958A"/>
  <w15:chartTrackingRefBased/>
  <w15:docId w15:val="{4F8D67FE-E29E-40F2-8547-D8B000542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7E1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F07E1C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07E1C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F07E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7</cp:revision>
  <cp:lastPrinted>2022-11-07T17:56:00Z</cp:lastPrinted>
  <dcterms:created xsi:type="dcterms:W3CDTF">2022-11-07T11:11:00Z</dcterms:created>
  <dcterms:modified xsi:type="dcterms:W3CDTF">2022-11-07T23:09:00Z</dcterms:modified>
</cp:coreProperties>
</file>