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50E88" w14:textId="77777777" w:rsidR="00205A33" w:rsidRDefault="00205A33" w:rsidP="00A967A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4BD92E4" w14:textId="61576E73" w:rsidR="00A967A8" w:rsidRPr="006F2285" w:rsidRDefault="00BA3C64" w:rsidP="00A967A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F2285">
        <w:rPr>
          <w:rFonts w:ascii="Arial" w:hAnsi="Arial" w:cs="Arial"/>
          <w:b/>
          <w:sz w:val="24"/>
          <w:szCs w:val="24"/>
        </w:rPr>
        <w:t>1</w:t>
      </w:r>
      <w:r w:rsidR="00C3478F" w:rsidRPr="006F2285">
        <w:rPr>
          <w:rFonts w:ascii="Arial" w:hAnsi="Arial" w:cs="Arial"/>
          <w:b/>
          <w:sz w:val="24"/>
          <w:szCs w:val="24"/>
        </w:rPr>
        <w:t>3</w:t>
      </w:r>
      <w:r w:rsidR="00A967A8" w:rsidRPr="006F2285">
        <w:rPr>
          <w:rFonts w:ascii="Arial" w:hAnsi="Arial" w:cs="Arial"/>
          <w:b/>
          <w:sz w:val="24"/>
          <w:szCs w:val="24"/>
        </w:rPr>
        <w:t xml:space="preserve">ª SESSÃO ORDINÁRIA 2023 - DIA </w:t>
      </w:r>
      <w:r w:rsidR="00E92480" w:rsidRPr="006F2285">
        <w:rPr>
          <w:rFonts w:ascii="Arial" w:hAnsi="Arial" w:cs="Arial"/>
          <w:b/>
          <w:sz w:val="24"/>
          <w:szCs w:val="24"/>
        </w:rPr>
        <w:t>2</w:t>
      </w:r>
      <w:r w:rsidR="00C3478F" w:rsidRPr="006F2285">
        <w:rPr>
          <w:rFonts w:ascii="Arial" w:hAnsi="Arial" w:cs="Arial"/>
          <w:b/>
          <w:sz w:val="24"/>
          <w:szCs w:val="24"/>
        </w:rPr>
        <w:t>9</w:t>
      </w:r>
      <w:r w:rsidR="00A967A8" w:rsidRPr="006F2285">
        <w:rPr>
          <w:rFonts w:ascii="Arial" w:hAnsi="Arial" w:cs="Arial"/>
          <w:b/>
          <w:sz w:val="24"/>
          <w:szCs w:val="24"/>
        </w:rPr>
        <w:t>/05/2023</w:t>
      </w:r>
    </w:p>
    <w:p w14:paraId="4A679505" w14:textId="77777777" w:rsidR="00205A33" w:rsidRDefault="00205A33" w:rsidP="004F4D1E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Hlk133244466"/>
      <w:bookmarkStart w:id="1" w:name="_Hlk93325939"/>
    </w:p>
    <w:p w14:paraId="6ECD8473" w14:textId="603ACA16" w:rsidR="004F4D1E" w:rsidRPr="006F2285" w:rsidRDefault="004F4D1E" w:rsidP="004F4D1E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 w:rsidRPr="006F2285">
        <w:rPr>
          <w:rFonts w:ascii="Arial" w:hAnsi="Arial" w:cs="Arial"/>
          <w:b/>
          <w:bCs/>
          <w:sz w:val="24"/>
          <w:szCs w:val="24"/>
        </w:rPr>
        <w:t>INDICAÇÕES</w:t>
      </w:r>
    </w:p>
    <w:p w14:paraId="3080EFAA" w14:textId="02CCB14B" w:rsidR="00B942ED" w:rsidRPr="006F2285" w:rsidRDefault="004F4D1E" w:rsidP="000050B0">
      <w:pPr>
        <w:pStyle w:val="Recuodecorpodetexto"/>
        <w:ind w:firstLine="0"/>
        <w:rPr>
          <w:rFonts w:ascii="Arial" w:hAnsi="Arial" w:cs="Arial"/>
          <w:szCs w:val="24"/>
        </w:rPr>
      </w:pPr>
      <w:bookmarkStart w:id="2" w:name="_Hlk132648211"/>
      <w:r w:rsidRPr="006F2285">
        <w:rPr>
          <w:rFonts w:ascii="Arial" w:hAnsi="Arial" w:cs="Arial"/>
          <w:szCs w:val="24"/>
        </w:rPr>
        <w:t xml:space="preserve">- </w:t>
      </w:r>
      <w:r w:rsidRPr="006F2285">
        <w:rPr>
          <w:rFonts w:ascii="Arial" w:hAnsi="Arial" w:cs="Arial"/>
          <w:b/>
          <w:bCs/>
          <w:szCs w:val="24"/>
        </w:rPr>
        <w:t>Indicação nº 2</w:t>
      </w:r>
      <w:r w:rsidR="00C3478F" w:rsidRPr="006F2285">
        <w:rPr>
          <w:rFonts w:ascii="Arial" w:hAnsi="Arial" w:cs="Arial"/>
          <w:b/>
          <w:bCs/>
          <w:szCs w:val="24"/>
        </w:rPr>
        <w:t>7</w:t>
      </w:r>
      <w:r w:rsidRPr="006F2285">
        <w:rPr>
          <w:rFonts w:ascii="Arial" w:hAnsi="Arial" w:cs="Arial"/>
          <w:b/>
          <w:bCs/>
          <w:szCs w:val="24"/>
        </w:rPr>
        <w:t xml:space="preserve">, de </w:t>
      </w:r>
      <w:r w:rsidR="00C3478F" w:rsidRPr="006F2285">
        <w:rPr>
          <w:rFonts w:ascii="Arial" w:hAnsi="Arial" w:cs="Arial"/>
          <w:b/>
          <w:bCs/>
          <w:szCs w:val="24"/>
        </w:rPr>
        <w:t>23</w:t>
      </w:r>
      <w:r w:rsidRPr="006F2285">
        <w:rPr>
          <w:rFonts w:ascii="Arial" w:hAnsi="Arial" w:cs="Arial"/>
          <w:b/>
          <w:bCs/>
          <w:szCs w:val="24"/>
        </w:rPr>
        <w:t xml:space="preserve"> de </w:t>
      </w:r>
      <w:r w:rsidR="00667EB1" w:rsidRPr="006F2285">
        <w:rPr>
          <w:rFonts w:ascii="Arial" w:hAnsi="Arial" w:cs="Arial"/>
          <w:b/>
          <w:bCs/>
          <w:szCs w:val="24"/>
        </w:rPr>
        <w:t>m</w:t>
      </w:r>
      <w:r w:rsidRPr="006F2285">
        <w:rPr>
          <w:rFonts w:ascii="Arial" w:hAnsi="Arial" w:cs="Arial"/>
          <w:b/>
          <w:bCs/>
          <w:szCs w:val="24"/>
        </w:rPr>
        <w:t xml:space="preserve">aio de 2023, do Vereador Paulo Jair de Godoy, ao Poder Executivo, </w:t>
      </w:r>
      <w:r w:rsidRPr="006F2285">
        <w:rPr>
          <w:rFonts w:ascii="Arial" w:hAnsi="Arial" w:cs="Arial"/>
          <w:szCs w:val="24"/>
        </w:rPr>
        <w:t>dentro das possibilidades financeiras e legais,</w:t>
      </w:r>
      <w:bookmarkEnd w:id="2"/>
      <w:r w:rsidRPr="006F2285">
        <w:rPr>
          <w:rFonts w:ascii="Arial" w:hAnsi="Arial" w:cs="Arial"/>
          <w:szCs w:val="24"/>
        </w:rPr>
        <w:t xml:space="preserve"> </w:t>
      </w:r>
      <w:bookmarkStart w:id="3" w:name="_Hlk133244550"/>
      <w:r w:rsidRPr="006F2285">
        <w:rPr>
          <w:rFonts w:ascii="Arial" w:hAnsi="Arial" w:cs="Arial"/>
          <w:szCs w:val="24"/>
        </w:rPr>
        <w:t>para que seja</w:t>
      </w:r>
      <w:r w:rsidR="00FF58D7" w:rsidRPr="006F2285">
        <w:rPr>
          <w:rFonts w:ascii="Arial" w:hAnsi="Arial" w:cs="Arial"/>
          <w:szCs w:val="24"/>
        </w:rPr>
        <w:t xml:space="preserve"> realizada</w:t>
      </w:r>
      <w:r w:rsidRPr="006F2285">
        <w:rPr>
          <w:rFonts w:ascii="Arial" w:hAnsi="Arial" w:cs="Arial"/>
          <w:szCs w:val="24"/>
        </w:rPr>
        <w:t xml:space="preserve"> </w:t>
      </w:r>
      <w:bookmarkEnd w:id="3"/>
      <w:r w:rsidR="006C5D06" w:rsidRPr="006F2285">
        <w:rPr>
          <w:rFonts w:ascii="Arial" w:hAnsi="Arial" w:cs="Arial"/>
          <w:szCs w:val="24"/>
        </w:rPr>
        <w:t xml:space="preserve">a </w:t>
      </w:r>
      <w:r w:rsidR="00C3478F" w:rsidRPr="006F2285">
        <w:rPr>
          <w:rFonts w:ascii="Arial" w:hAnsi="Arial" w:cs="Arial"/>
          <w:szCs w:val="24"/>
        </w:rPr>
        <w:t>instalação de equipamentos de academia ao ar livre no pátio do campo do Salto Futebol Clube em Vila Salto.</w:t>
      </w:r>
    </w:p>
    <w:p w14:paraId="6E6BFBD3" w14:textId="410C282D" w:rsidR="00667EB1" w:rsidRDefault="00667EB1" w:rsidP="00667EB1">
      <w:pPr>
        <w:pStyle w:val="Recuodecorpodetexto"/>
        <w:ind w:firstLine="0"/>
        <w:rPr>
          <w:rFonts w:ascii="Arial" w:hAnsi="Arial" w:cs="Arial"/>
          <w:szCs w:val="24"/>
        </w:rPr>
      </w:pPr>
      <w:r w:rsidRPr="006F2285">
        <w:rPr>
          <w:rFonts w:ascii="Arial" w:hAnsi="Arial" w:cs="Arial"/>
          <w:b/>
          <w:bCs/>
          <w:szCs w:val="24"/>
        </w:rPr>
        <w:t xml:space="preserve">- Indicação nº 28, de 23 de maio de 2023, da Vereadora Sandra Raquel Ceccato, ao Poder Executivo, </w:t>
      </w:r>
      <w:r w:rsidRPr="006F2285">
        <w:rPr>
          <w:rFonts w:ascii="Arial" w:hAnsi="Arial" w:cs="Arial"/>
          <w:szCs w:val="24"/>
        </w:rPr>
        <w:t xml:space="preserve">dentro das possibilidades financeiras e legais, </w:t>
      </w:r>
      <w:r w:rsidR="00136F6A" w:rsidRPr="006F2285">
        <w:rPr>
          <w:rFonts w:ascii="Arial" w:hAnsi="Arial" w:cs="Arial"/>
          <w:szCs w:val="24"/>
        </w:rPr>
        <w:t xml:space="preserve">para que seja realizada a limpeza em passeios e laterais </w:t>
      </w:r>
      <w:r w:rsidR="00C639A7" w:rsidRPr="006F2285">
        <w:rPr>
          <w:rFonts w:ascii="Arial" w:hAnsi="Arial" w:cs="Arial"/>
          <w:szCs w:val="24"/>
        </w:rPr>
        <w:t xml:space="preserve">e instalação de iluminação pública </w:t>
      </w:r>
      <w:r w:rsidR="00136F6A" w:rsidRPr="006F2285">
        <w:rPr>
          <w:rFonts w:ascii="Arial" w:hAnsi="Arial" w:cs="Arial"/>
          <w:szCs w:val="24"/>
        </w:rPr>
        <w:t>da Rua Fiorentino Alarico Sandri assim como pintura em redutor de velocidade em frente a residência de Cezar Oiczenasz.</w:t>
      </w:r>
    </w:p>
    <w:p w14:paraId="0A6E1E18" w14:textId="718B0F95" w:rsidR="006B7DE9" w:rsidRDefault="006B7DE9" w:rsidP="00667EB1">
      <w:pPr>
        <w:pStyle w:val="Recuodecorpodetexto"/>
        <w:ind w:firstLine="0"/>
        <w:rPr>
          <w:rFonts w:ascii="Arial" w:hAnsi="Arial" w:cs="Arial"/>
          <w:bCs/>
          <w:szCs w:val="24"/>
        </w:rPr>
      </w:pPr>
      <w:r w:rsidRPr="006F2285">
        <w:rPr>
          <w:rFonts w:ascii="Arial" w:hAnsi="Arial" w:cs="Arial"/>
          <w:b/>
          <w:bCs/>
          <w:szCs w:val="24"/>
        </w:rPr>
        <w:t>- Indicação nº 2</w:t>
      </w:r>
      <w:r>
        <w:rPr>
          <w:rFonts w:ascii="Arial" w:hAnsi="Arial" w:cs="Arial"/>
          <w:b/>
          <w:bCs/>
          <w:szCs w:val="24"/>
        </w:rPr>
        <w:t>9</w:t>
      </w:r>
      <w:r w:rsidRPr="006F2285">
        <w:rPr>
          <w:rFonts w:ascii="Arial" w:hAnsi="Arial" w:cs="Arial"/>
          <w:b/>
          <w:bCs/>
          <w:szCs w:val="24"/>
        </w:rPr>
        <w:t>, de 23 de maio de 2023, d</w:t>
      </w:r>
      <w:r>
        <w:rPr>
          <w:rFonts w:ascii="Arial" w:hAnsi="Arial" w:cs="Arial"/>
          <w:b/>
          <w:bCs/>
          <w:szCs w:val="24"/>
        </w:rPr>
        <w:t>o</w:t>
      </w:r>
      <w:r w:rsidRPr="006F2285">
        <w:rPr>
          <w:rFonts w:ascii="Arial" w:hAnsi="Arial" w:cs="Arial"/>
          <w:b/>
          <w:bCs/>
          <w:szCs w:val="24"/>
        </w:rPr>
        <w:t xml:space="preserve"> Vereador </w:t>
      </w:r>
      <w:r>
        <w:rPr>
          <w:rFonts w:ascii="Arial" w:hAnsi="Arial" w:cs="Arial"/>
          <w:b/>
          <w:bCs/>
          <w:szCs w:val="24"/>
        </w:rPr>
        <w:t>Maurício José Vianna</w:t>
      </w:r>
      <w:r w:rsidRPr="006F2285">
        <w:rPr>
          <w:rFonts w:ascii="Arial" w:hAnsi="Arial" w:cs="Arial"/>
          <w:b/>
          <w:bCs/>
          <w:szCs w:val="24"/>
        </w:rPr>
        <w:t xml:space="preserve">, ao Poder Executivo, </w:t>
      </w:r>
      <w:r w:rsidRPr="006F2285">
        <w:rPr>
          <w:rFonts w:ascii="Arial" w:hAnsi="Arial" w:cs="Arial"/>
          <w:szCs w:val="24"/>
        </w:rPr>
        <w:t xml:space="preserve">dentro das possibilidades financeiras e legais, </w:t>
      </w:r>
      <w:r>
        <w:rPr>
          <w:rFonts w:ascii="Arial" w:hAnsi="Arial" w:cs="Arial"/>
          <w:szCs w:val="24"/>
        </w:rPr>
        <w:t>para que seja realizada a colocação de cargas de c</w:t>
      </w:r>
      <w:r>
        <w:rPr>
          <w:rFonts w:ascii="Arial" w:hAnsi="Arial" w:cs="Arial"/>
          <w:bCs/>
          <w:szCs w:val="24"/>
        </w:rPr>
        <w:t>ascalho na localidade de Rincão dos Figueiras, especificamente em frente a residência de Jardelino de Souza até a entrada de José dos Santos e em pontos até a residência de Homero Gottens, finalizando a parte que resta até o cemitério local.</w:t>
      </w:r>
    </w:p>
    <w:p w14:paraId="7EE1B785" w14:textId="6C3BC5EE" w:rsidR="006B7DE9" w:rsidRPr="006F2285" w:rsidRDefault="006B7DE9" w:rsidP="00667EB1">
      <w:pPr>
        <w:pStyle w:val="Recuodecorpodetexto"/>
        <w:ind w:firstLine="0"/>
        <w:rPr>
          <w:rFonts w:ascii="Arial" w:hAnsi="Arial" w:cs="Arial"/>
          <w:szCs w:val="24"/>
        </w:rPr>
      </w:pPr>
      <w:r w:rsidRPr="006F2285">
        <w:rPr>
          <w:rFonts w:ascii="Arial" w:hAnsi="Arial" w:cs="Arial"/>
          <w:b/>
          <w:bCs/>
          <w:szCs w:val="24"/>
        </w:rPr>
        <w:t>- Indicação nº 2</w:t>
      </w:r>
      <w:r>
        <w:rPr>
          <w:rFonts w:ascii="Arial" w:hAnsi="Arial" w:cs="Arial"/>
          <w:b/>
          <w:bCs/>
          <w:szCs w:val="24"/>
        </w:rPr>
        <w:t>9</w:t>
      </w:r>
      <w:r w:rsidRPr="006F2285">
        <w:rPr>
          <w:rFonts w:ascii="Arial" w:hAnsi="Arial" w:cs="Arial"/>
          <w:b/>
          <w:bCs/>
          <w:szCs w:val="24"/>
        </w:rPr>
        <w:t>, de 23 de maio de 2023, d</w:t>
      </w:r>
      <w:r>
        <w:rPr>
          <w:rFonts w:ascii="Arial" w:hAnsi="Arial" w:cs="Arial"/>
          <w:b/>
          <w:bCs/>
          <w:szCs w:val="24"/>
        </w:rPr>
        <w:t>o</w:t>
      </w:r>
      <w:r w:rsidRPr="006F2285">
        <w:rPr>
          <w:rFonts w:ascii="Arial" w:hAnsi="Arial" w:cs="Arial"/>
          <w:b/>
          <w:bCs/>
          <w:szCs w:val="24"/>
        </w:rPr>
        <w:t xml:space="preserve"> Vereador </w:t>
      </w:r>
      <w:r>
        <w:rPr>
          <w:rFonts w:ascii="Arial" w:hAnsi="Arial" w:cs="Arial"/>
          <w:b/>
          <w:bCs/>
          <w:szCs w:val="24"/>
        </w:rPr>
        <w:t>Maurício José Vianna</w:t>
      </w:r>
      <w:r w:rsidRPr="006F2285">
        <w:rPr>
          <w:rFonts w:ascii="Arial" w:hAnsi="Arial" w:cs="Arial"/>
          <w:b/>
          <w:bCs/>
          <w:szCs w:val="24"/>
        </w:rPr>
        <w:t xml:space="preserve">, ao Poder Executivo, </w:t>
      </w:r>
      <w:r w:rsidRPr="006F2285">
        <w:rPr>
          <w:rFonts w:ascii="Arial" w:hAnsi="Arial" w:cs="Arial"/>
          <w:szCs w:val="24"/>
        </w:rPr>
        <w:t xml:space="preserve">dentro das possibilidades financeiras e legais, </w:t>
      </w:r>
      <w:r w:rsidR="000D6773">
        <w:rPr>
          <w:rFonts w:ascii="Arial" w:hAnsi="Arial" w:cs="Arial"/>
          <w:szCs w:val="24"/>
        </w:rPr>
        <w:t>para que seja realizada a compactação com o rolo compactador iniciando do calçamento até a localidade de Rincão dos Figueiras, residência de José Emílio Stunn e da caixa d’água até a residência de Ernani Meincke</w:t>
      </w:r>
      <w:r w:rsidR="000D6773">
        <w:rPr>
          <w:rFonts w:ascii="Arial" w:hAnsi="Arial" w:cs="Arial"/>
          <w:bCs/>
          <w:szCs w:val="24"/>
        </w:rPr>
        <w:t>.</w:t>
      </w:r>
    </w:p>
    <w:p w14:paraId="0381E3AE" w14:textId="77777777" w:rsidR="00CE70BA" w:rsidRPr="006F2285" w:rsidRDefault="00CE70BA" w:rsidP="000050B0">
      <w:pPr>
        <w:pStyle w:val="Recuodecorpodetexto"/>
        <w:ind w:firstLine="0"/>
        <w:rPr>
          <w:rFonts w:ascii="Arial" w:hAnsi="Arial" w:cs="Arial"/>
          <w:szCs w:val="24"/>
        </w:rPr>
      </w:pPr>
    </w:p>
    <w:p w14:paraId="0D42F14B" w14:textId="77777777" w:rsidR="000A7580" w:rsidRPr="006F2285" w:rsidRDefault="000A7580" w:rsidP="000A758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F2285">
        <w:rPr>
          <w:rFonts w:ascii="Arial" w:hAnsi="Arial" w:cs="Arial"/>
          <w:b/>
          <w:bCs/>
          <w:sz w:val="24"/>
          <w:szCs w:val="24"/>
        </w:rPr>
        <w:t>REQUERIMENTOS</w:t>
      </w:r>
    </w:p>
    <w:p w14:paraId="634DE9F8" w14:textId="353BF839" w:rsidR="00E92480" w:rsidRPr="006F2285" w:rsidRDefault="000A7580" w:rsidP="005323F1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F2285">
        <w:rPr>
          <w:rFonts w:ascii="Arial" w:hAnsi="Arial" w:cs="Arial"/>
          <w:sz w:val="24"/>
          <w:szCs w:val="24"/>
        </w:rPr>
        <w:softHyphen/>
      </w:r>
      <w:r w:rsidRPr="006F2285">
        <w:rPr>
          <w:rFonts w:ascii="Arial" w:hAnsi="Arial" w:cs="Arial"/>
          <w:b/>
          <w:bCs/>
          <w:sz w:val="24"/>
          <w:szCs w:val="24"/>
        </w:rPr>
        <w:t xml:space="preserve">REQUERIMENTO N. 10/2023, de 23 de maio de 2023, dos vereadores Paulo Jair de Godoy e Elvio Luis Meincke, </w:t>
      </w:r>
      <w:r w:rsidRPr="006F2285">
        <w:rPr>
          <w:rFonts w:ascii="Arial" w:hAnsi="Arial" w:cs="Arial"/>
          <w:sz w:val="24"/>
          <w:szCs w:val="24"/>
        </w:rPr>
        <w:t>para a concessão de 3,5 (três e meia) diárias, bem como o valor da inscrição para participar do curso de Capacitação de Câmaras Municipais – Enfase: Efetividade dos Procedimentos Técnicos”</w:t>
      </w:r>
      <w:r w:rsidRPr="006F2285">
        <w:rPr>
          <w:rFonts w:ascii="Arial" w:hAnsi="Arial" w:cs="Arial"/>
          <w:b/>
          <w:bCs/>
          <w:sz w:val="24"/>
          <w:szCs w:val="24"/>
        </w:rPr>
        <w:t xml:space="preserve">, </w:t>
      </w:r>
      <w:r w:rsidRPr="006F2285">
        <w:rPr>
          <w:rFonts w:ascii="Arial" w:hAnsi="Arial" w:cs="Arial"/>
          <w:sz w:val="24"/>
          <w:szCs w:val="24"/>
        </w:rPr>
        <w:t>promovido pela Uvergs, nos dias 30 e 31 de maio e 01 e 02 de junho de 2023, em Porto Alegre/RS,</w:t>
      </w:r>
    </w:p>
    <w:p w14:paraId="1618179D" w14:textId="77777777" w:rsidR="000A7580" w:rsidRPr="006F2285" w:rsidRDefault="000A7580" w:rsidP="006F2285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31C58326" w14:textId="77777777" w:rsidR="00205A33" w:rsidRDefault="00205A33" w:rsidP="00E92480">
      <w:pPr>
        <w:spacing w:line="360" w:lineRule="auto"/>
        <w:ind w:right="-142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2E4F328D" w14:textId="04873B71" w:rsidR="00E92480" w:rsidRDefault="00E92480" w:rsidP="00E92480">
      <w:pPr>
        <w:spacing w:line="360" w:lineRule="auto"/>
        <w:ind w:right="-142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6F2285">
        <w:rPr>
          <w:rFonts w:ascii="Arial" w:eastAsia="Arial" w:hAnsi="Arial" w:cs="Arial"/>
          <w:b/>
          <w:sz w:val="24"/>
          <w:szCs w:val="24"/>
          <w:lang w:eastAsia="pt-BR"/>
        </w:rPr>
        <w:lastRenderedPageBreak/>
        <w:t>OFÍCIOS ENVIADOS</w:t>
      </w:r>
    </w:p>
    <w:p w14:paraId="4CA3FF8D" w14:textId="70735A7C" w:rsidR="002E1337" w:rsidRPr="006F2285" w:rsidRDefault="002E1337" w:rsidP="002E1337">
      <w:pPr>
        <w:pStyle w:val="Recuodecorpodetexto"/>
        <w:ind w:firstLine="0"/>
        <w:rPr>
          <w:rFonts w:ascii="Arial" w:hAnsi="Arial" w:cs="Arial"/>
          <w:iCs/>
          <w:szCs w:val="24"/>
        </w:rPr>
      </w:pPr>
      <w:r>
        <w:rPr>
          <w:rFonts w:ascii="Arial" w:eastAsia="Arial" w:hAnsi="Arial" w:cs="Arial"/>
          <w:b/>
          <w:szCs w:val="24"/>
          <w:lang w:eastAsia="pt-BR"/>
        </w:rPr>
        <w:softHyphen/>
      </w:r>
      <w:r w:rsidRPr="006F2285">
        <w:rPr>
          <w:rFonts w:ascii="Arial" w:hAnsi="Arial" w:cs="Arial"/>
          <w:b/>
          <w:bCs/>
          <w:iCs/>
          <w:szCs w:val="24"/>
        </w:rPr>
        <w:t xml:space="preserve">- OF/CV n° </w:t>
      </w:r>
      <w:r>
        <w:rPr>
          <w:rFonts w:ascii="Arial" w:hAnsi="Arial" w:cs="Arial"/>
          <w:b/>
          <w:bCs/>
          <w:iCs/>
          <w:szCs w:val="24"/>
        </w:rPr>
        <w:t>59</w:t>
      </w:r>
      <w:r w:rsidRPr="006F2285">
        <w:rPr>
          <w:rFonts w:ascii="Arial" w:hAnsi="Arial" w:cs="Arial"/>
          <w:b/>
          <w:bCs/>
          <w:iCs/>
          <w:szCs w:val="24"/>
        </w:rPr>
        <w:t xml:space="preserve">/2023, de </w:t>
      </w:r>
      <w:r>
        <w:rPr>
          <w:rFonts w:ascii="Arial" w:hAnsi="Arial" w:cs="Arial"/>
          <w:b/>
          <w:bCs/>
          <w:iCs/>
          <w:szCs w:val="24"/>
        </w:rPr>
        <w:t>23</w:t>
      </w:r>
      <w:r w:rsidRPr="006F2285">
        <w:rPr>
          <w:rFonts w:ascii="Arial" w:hAnsi="Arial" w:cs="Arial"/>
          <w:b/>
          <w:bCs/>
          <w:iCs/>
          <w:szCs w:val="24"/>
        </w:rPr>
        <w:t xml:space="preserve"> de maio de 2023</w:t>
      </w:r>
      <w:r w:rsidRPr="006F2285">
        <w:rPr>
          <w:rFonts w:ascii="Arial" w:hAnsi="Arial" w:cs="Arial"/>
          <w:iCs/>
          <w:szCs w:val="24"/>
        </w:rPr>
        <w:t xml:space="preserve">, do Vereador Maurício José Vianna ao Prefeito Municipal Renato Casagrande, </w:t>
      </w:r>
      <w:r>
        <w:rPr>
          <w:rFonts w:ascii="Arial" w:hAnsi="Arial" w:cs="Arial"/>
          <w:iCs/>
          <w:szCs w:val="24"/>
        </w:rPr>
        <w:t>solicitando providências para atendimento das indicações.</w:t>
      </w:r>
    </w:p>
    <w:p w14:paraId="2F532942" w14:textId="102AD085" w:rsidR="00E92480" w:rsidRPr="006F2285" w:rsidRDefault="00E92480" w:rsidP="00E92480">
      <w:pPr>
        <w:pStyle w:val="Recuodecorpodetexto"/>
        <w:ind w:firstLine="0"/>
        <w:rPr>
          <w:rFonts w:ascii="Arial" w:hAnsi="Arial" w:cs="Arial"/>
          <w:iCs/>
          <w:szCs w:val="24"/>
        </w:rPr>
      </w:pPr>
      <w:r w:rsidRPr="006F2285">
        <w:rPr>
          <w:rFonts w:ascii="Arial" w:hAnsi="Arial" w:cs="Arial"/>
          <w:b/>
          <w:bCs/>
          <w:iCs/>
          <w:szCs w:val="24"/>
        </w:rPr>
        <w:t>- OF/CV n°</w:t>
      </w:r>
      <w:r w:rsidR="007C36A6" w:rsidRPr="006F2285">
        <w:rPr>
          <w:rFonts w:ascii="Arial" w:hAnsi="Arial" w:cs="Arial"/>
          <w:b/>
          <w:bCs/>
          <w:iCs/>
          <w:szCs w:val="24"/>
        </w:rPr>
        <w:t xml:space="preserve"> </w:t>
      </w:r>
      <w:r w:rsidR="00234656">
        <w:rPr>
          <w:rFonts w:ascii="Arial" w:hAnsi="Arial" w:cs="Arial"/>
          <w:b/>
          <w:bCs/>
          <w:iCs/>
          <w:szCs w:val="24"/>
        </w:rPr>
        <w:t>60</w:t>
      </w:r>
      <w:r w:rsidRPr="006F2285">
        <w:rPr>
          <w:rFonts w:ascii="Arial" w:hAnsi="Arial" w:cs="Arial"/>
          <w:b/>
          <w:bCs/>
          <w:iCs/>
          <w:szCs w:val="24"/>
        </w:rPr>
        <w:t xml:space="preserve">/2023, de </w:t>
      </w:r>
      <w:r w:rsidR="00234656">
        <w:rPr>
          <w:rFonts w:ascii="Arial" w:hAnsi="Arial" w:cs="Arial"/>
          <w:b/>
          <w:bCs/>
          <w:iCs/>
          <w:szCs w:val="24"/>
        </w:rPr>
        <w:t>29</w:t>
      </w:r>
      <w:r w:rsidRPr="006F2285">
        <w:rPr>
          <w:rFonts w:ascii="Arial" w:hAnsi="Arial" w:cs="Arial"/>
          <w:b/>
          <w:bCs/>
          <w:iCs/>
          <w:szCs w:val="24"/>
        </w:rPr>
        <w:t xml:space="preserve"> de maio de 2023</w:t>
      </w:r>
      <w:r w:rsidRPr="006F2285">
        <w:rPr>
          <w:rFonts w:ascii="Arial" w:hAnsi="Arial" w:cs="Arial"/>
          <w:iCs/>
          <w:szCs w:val="24"/>
        </w:rPr>
        <w:t>, do Vereador Maurício José Vianna</w:t>
      </w:r>
      <w:r w:rsidR="00821564" w:rsidRPr="006F2285">
        <w:rPr>
          <w:rFonts w:ascii="Arial" w:hAnsi="Arial" w:cs="Arial"/>
          <w:iCs/>
          <w:szCs w:val="24"/>
        </w:rPr>
        <w:t xml:space="preserve"> ao Prefeito Municipal Renato Casagrande, </w:t>
      </w:r>
      <w:r w:rsidR="00234656">
        <w:rPr>
          <w:rFonts w:ascii="Arial" w:hAnsi="Arial" w:cs="Arial"/>
          <w:iCs/>
          <w:szCs w:val="24"/>
        </w:rPr>
        <w:t xml:space="preserve">e Adilson Tadeu Sandri, Secretaria de Obras e Agricultura, solicitando para que o Município estude medidas para auxílio </w:t>
      </w:r>
      <w:r w:rsidR="00C21334">
        <w:rPr>
          <w:rFonts w:ascii="Arial" w:hAnsi="Arial" w:cs="Arial"/>
          <w:iCs/>
          <w:szCs w:val="24"/>
        </w:rPr>
        <w:t>dos agricultores do Município.</w:t>
      </w:r>
    </w:p>
    <w:p w14:paraId="4CADFC2A" w14:textId="12CFEF61" w:rsidR="007E0823" w:rsidRPr="006F2285" w:rsidRDefault="007E0823" w:rsidP="00E92480">
      <w:pPr>
        <w:pStyle w:val="Recuodecorpodetexto"/>
        <w:ind w:firstLine="0"/>
        <w:rPr>
          <w:rFonts w:ascii="Arial" w:hAnsi="Arial" w:cs="Arial"/>
          <w:iCs/>
          <w:szCs w:val="24"/>
        </w:rPr>
      </w:pPr>
    </w:p>
    <w:p w14:paraId="4E1F078C" w14:textId="06DF7694" w:rsidR="007E0823" w:rsidRPr="006F2285" w:rsidRDefault="007E0823" w:rsidP="00E92480">
      <w:pPr>
        <w:pStyle w:val="Recuodecorpodetexto"/>
        <w:ind w:firstLine="0"/>
        <w:rPr>
          <w:rFonts w:ascii="Arial" w:hAnsi="Arial" w:cs="Arial"/>
          <w:b/>
          <w:bCs/>
          <w:iCs/>
          <w:szCs w:val="24"/>
        </w:rPr>
      </w:pPr>
      <w:r w:rsidRPr="006F2285">
        <w:rPr>
          <w:rFonts w:ascii="Arial" w:hAnsi="Arial" w:cs="Arial"/>
          <w:b/>
          <w:bCs/>
          <w:iCs/>
          <w:szCs w:val="24"/>
        </w:rPr>
        <w:t>PROJETO DE LEI DO EXECUTIVO</w:t>
      </w:r>
    </w:p>
    <w:p w14:paraId="0D21D820" w14:textId="5A6CEAB5" w:rsidR="003B3DB0" w:rsidRPr="006F2285" w:rsidRDefault="003B3DB0" w:rsidP="00234656">
      <w:pPr>
        <w:pStyle w:val="Recuodecorpodetexto"/>
        <w:numPr>
          <w:ilvl w:val="0"/>
          <w:numId w:val="2"/>
        </w:numPr>
        <w:ind w:left="0" w:firstLine="360"/>
        <w:rPr>
          <w:color w:val="000000" w:themeColor="text1"/>
          <w:szCs w:val="24"/>
        </w:rPr>
      </w:pPr>
      <w:r w:rsidRPr="006F2285">
        <w:rPr>
          <w:rFonts w:ascii="Arial" w:hAnsi="Arial" w:cs="Arial"/>
          <w:b/>
          <w:bCs/>
          <w:iCs/>
          <w:color w:val="000000" w:themeColor="text1"/>
          <w:szCs w:val="24"/>
        </w:rPr>
        <w:t>Projeto de Lei Executivo n° 43/2023, de 23 de maio de 2023,</w:t>
      </w:r>
      <w:r w:rsidRPr="006F2285">
        <w:rPr>
          <w:rFonts w:ascii="Arial" w:hAnsi="Arial" w:cs="Arial"/>
          <w:iCs/>
          <w:color w:val="000000" w:themeColor="text1"/>
          <w:szCs w:val="24"/>
        </w:rPr>
        <w:t xml:space="preserve"> que</w:t>
      </w:r>
      <w:r w:rsidR="007E3759" w:rsidRPr="006F2285">
        <w:rPr>
          <w:rFonts w:ascii="Arial" w:hAnsi="Arial" w:cs="Arial"/>
          <w:iCs/>
          <w:color w:val="000000" w:themeColor="text1"/>
          <w:szCs w:val="24"/>
        </w:rPr>
        <w:t xml:space="preserve"> </w:t>
      </w:r>
      <w:r w:rsidRPr="006F2285">
        <w:rPr>
          <w:rFonts w:ascii="Arial" w:hAnsi="Arial" w:cs="Arial"/>
          <w:iCs/>
          <w:color w:val="000000" w:themeColor="text1"/>
          <w:szCs w:val="24"/>
        </w:rPr>
        <w:t>autoriza o Poder Executivo a abrir crédito adicional especial e dá outras providências – Crédito no valor de R$1</w:t>
      </w:r>
      <w:r w:rsidR="00C8783F">
        <w:rPr>
          <w:rFonts w:ascii="Arial" w:hAnsi="Arial" w:cs="Arial"/>
          <w:iCs/>
          <w:color w:val="000000" w:themeColor="text1"/>
          <w:szCs w:val="24"/>
        </w:rPr>
        <w:t>9</w:t>
      </w:r>
      <w:r w:rsidRPr="006F2285">
        <w:rPr>
          <w:rFonts w:ascii="Arial" w:hAnsi="Arial" w:cs="Arial"/>
          <w:iCs/>
          <w:color w:val="000000" w:themeColor="text1"/>
          <w:szCs w:val="24"/>
        </w:rPr>
        <w:t>0.801,50 destinada a pavimentação poliédrica da Estrada da Boa Esperança.</w:t>
      </w:r>
    </w:p>
    <w:p w14:paraId="45D4D26C" w14:textId="77777777" w:rsidR="003B3DB0" w:rsidRPr="006F2285" w:rsidRDefault="003B3DB0" w:rsidP="00E92480">
      <w:pPr>
        <w:pStyle w:val="Recuodecorpodetexto"/>
        <w:ind w:firstLine="0"/>
        <w:rPr>
          <w:rFonts w:ascii="Arial" w:hAnsi="Arial" w:cs="Arial"/>
          <w:b/>
          <w:bCs/>
          <w:iCs/>
          <w:szCs w:val="24"/>
        </w:rPr>
      </w:pPr>
    </w:p>
    <w:bookmarkEnd w:id="0"/>
    <w:bookmarkEnd w:id="1"/>
    <w:p w14:paraId="582D43A8" w14:textId="77777777" w:rsidR="006F2285" w:rsidRPr="006F2285" w:rsidRDefault="006F2285" w:rsidP="00CD28B1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p w14:paraId="1A222CA5" w14:textId="5A8CFC24" w:rsidR="00FE4341" w:rsidRPr="006F2285" w:rsidRDefault="00FE4341" w:rsidP="00CD28B1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 w:rsidRPr="006F2285">
        <w:rPr>
          <w:rFonts w:ascii="Arial" w:hAnsi="Arial" w:cs="Arial"/>
          <w:b/>
          <w:bCs/>
          <w:sz w:val="24"/>
          <w:szCs w:val="24"/>
        </w:rPr>
        <w:t>ORDEM DE VOTAÇÃO</w:t>
      </w:r>
      <w:r w:rsidR="0018759A" w:rsidRPr="006F2285">
        <w:rPr>
          <w:rFonts w:ascii="Arial" w:hAnsi="Arial" w:cs="Arial"/>
          <w:b/>
          <w:bCs/>
          <w:sz w:val="24"/>
          <w:szCs w:val="24"/>
        </w:rPr>
        <w:t>:</w:t>
      </w:r>
    </w:p>
    <w:p w14:paraId="7E1CF7CA" w14:textId="7F29D620" w:rsidR="000A7580" w:rsidRPr="006F2285" w:rsidRDefault="00413CA2" w:rsidP="00C555B5">
      <w:pPr>
        <w:pStyle w:val="Recuodecorpodetexto"/>
        <w:numPr>
          <w:ilvl w:val="0"/>
          <w:numId w:val="6"/>
        </w:numPr>
        <w:rPr>
          <w:color w:val="000000" w:themeColor="text1"/>
          <w:szCs w:val="24"/>
        </w:rPr>
      </w:pPr>
      <w:r w:rsidRPr="006F2285">
        <w:rPr>
          <w:rFonts w:ascii="Arial" w:hAnsi="Arial" w:cs="Arial"/>
          <w:szCs w:val="24"/>
        </w:rPr>
        <w:softHyphen/>
      </w:r>
      <w:r w:rsidRPr="006F2285">
        <w:rPr>
          <w:rFonts w:ascii="Arial" w:hAnsi="Arial" w:cs="Arial"/>
          <w:b/>
          <w:bCs/>
          <w:szCs w:val="24"/>
        </w:rPr>
        <w:t>REQUERIMENTO N. 10/2023, de 23 de maio de 2023, Diárias.</w:t>
      </w:r>
    </w:p>
    <w:p w14:paraId="1CBB2AAD" w14:textId="6951B1C0" w:rsidR="00C555B5" w:rsidRPr="006F2285" w:rsidRDefault="00C555B5" w:rsidP="00C555B5">
      <w:pPr>
        <w:pStyle w:val="Recuodecorpodetexto"/>
        <w:numPr>
          <w:ilvl w:val="0"/>
          <w:numId w:val="6"/>
        </w:numPr>
        <w:rPr>
          <w:color w:val="000000" w:themeColor="text1"/>
          <w:szCs w:val="24"/>
        </w:rPr>
      </w:pPr>
      <w:r w:rsidRPr="006F2285">
        <w:rPr>
          <w:rFonts w:ascii="Arial" w:hAnsi="Arial" w:cs="Arial"/>
          <w:b/>
          <w:bCs/>
          <w:iCs/>
          <w:color w:val="000000" w:themeColor="text1"/>
          <w:szCs w:val="24"/>
        </w:rPr>
        <w:t xml:space="preserve">Projeto de Lei Executivo n° 41/2023, </w:t>
      </w:r>
      <w:bookmarkStart w:id="4" w:name="_Hlk119330035"/>
      <w:r w:rsidRPr="006F2285">
        <w:rPr>
          <w:rFonts w:ascii="Arial" w:hAnsi="Arial" w:cs="Arial"/>
          <w:b/>
          <w:bCs/>
          <w:iCs/>
          <w:color w:val="000000" w:themeColor="text1"/>
          <w:szCs w:val="24"/>
        </w:rPr>
        <w:t>de 19 de maio de 202</w:t>
      </w:r>
      <w:bookmarkEnd w:id="4"/>
      <w:r w:rsidRPr="006F2285">
        <w:rPr>
          <w:rFonts w:ascii="Arial" w:hAnsi="Arial" w:cs="Arial"/>
          <w:b/>
          <w:bCs/>
          <w:iCs/>
          <w:color w:val="000000" w:themeColor="text1"/>
          <w:szCs w:val="24"/>
        </w:rPr>
        <w:t>3,</w:t>
      </w:r>
      <w:r w:rsidRPr="006F2285">
        <w:rPr>
          <w:rFonts w:ascii="Arial" w:hAnsi="Arial" w:cs="Arial"/>
          <w:iCs/>
          <w:color w:val="000000" w:themeColor="text1"/>
          <w:szCs w:val="24"/>
        </w:rPr>
        <w:t xml:space="preserve"> institui e aprova o Plano Municipal de Cultura do Município de Bozano.</w:t>
      </w:r>
    </w:p>
    <w:p w14:paraId="5360F415" w14:textId="5AABB84F" w:rsidR="00C555B5" w:rsidRPr="006F2285" w:rsidRDefault="00C555B5" w:rsidP="00C555B5">
      <w:pPr>
        <w:pStyle w:val="Recuodecorpodetexto"/>
        <w:numPr>
          <w:ilvl w:val="0"/>
          <w:numId w:val="6"/>
        </w:numPr>
        <w:rPr>
          <w:color w:val="000000" w:themeColor="text1"/>
          <w:szCs w:val="24"/>
        </w:rPr>
      </w:pPr>
      <w:r w:rsidRPr="006F2285">
        <w:rPr>
          <w:rFonts w:ascii="Arial" w:hAnsi="Arial" w:cs="Arial"/>
          <w:b/>
          <w:bCs/>
          <w:iCs/>
          <w:color w:val="000000" w:themeColor="text1"/>
          <w:szCs w:val="24"/>
        </w:rPr>
        <w:t>Projeto de Lei Executivo n° 42/2023, de 22 de maio de 2023,</w:t>
      </w:r>
      <w:r w:rsidRPr="006F2285">
        <w:rPr>
          <w:rFonts w:ascii="Arial" w:hAnsi="Arial" w:cs="Arial"/>
          <w:iCs/>
          <w:color w:val="000000" w:themeColor="text1"/>
          <w:szCs w:val="24"/>
        </w:rPr>
        <w:t xml:space="preserve"> que autoriza o Poder Executivo a abrir crédito adicional especial e dá outras providências – criação de elemento de despesa para ressarcimento ao Município de Pejuçara de despesa com salário de servidora investida no cargo efetivo de oficial administrativo cedida ao Município de Bozano.</w:t>
      </w:r>
    </w:p>
    <w:p w14:paraId="33D20933" w14:textId="49F0CC1A" w:rsidR="003962CD" w:rsidRPr="006F2285" w:rsidRDefault="003962CD" w:rsidP="003962CD">
      <w:pPr>
        <w:pStyle w:val="Recuodecorpodetexto"/>
        <w:numPr>
          <w:ilvl w:val="0"/>
          <w:numId w:val="6"/>
        </w:numPr>
        <w:rPr>
          <w:color w:val="000000" w:themeColor="text1"/>
          <w:szCs w:val="24"/>
        </w:rPr>
      </w:pPr>
      <w:r w:rsidRPr="006F2285">
        <w:rPr>
          <w:rFonts w:ascii="Arial" w:hAnsi="Arial" w:cs="Arial"/>
          <w:b/>
          <w:bCs/>
          <w:iCs/>
          <w:color w:val="000000" w:themeColor="text1"/>
          <w:szCs w:val="24"/>
        </w:rPr>
        <w:t>Projeto de Lei Executivo n° 43/2023, de 23 de maio de 2023,</w:t>
      </w:r>
      <w:r w:rsidRPr="006F2285">
        <w:rPr>
          <w:rFonts w:ascii="Arial" w:hAnsi="Arial" w:cs="Arial"/>
          <w:iCs/>
          <w:color w:val="000000" w:themeColor="text1"/>
          <w:szCs w:val="24"/>
        </w:rPr>
        <w:t xml:space="preserve"> que autoriza o Poder Executivo a abrir crédito adicional especial e dá outras providências – Crédito no valor de R$1</w:t>
      </w:r>
      <w:r w:rsidR="00C8783F">
        <w:rPr>
          <w:rFonts w:ascii="Arial" w:hAnsi="Arial" w:cs="Arial"/>
          <w:iCs/>
          <w:color w:val="000000" w:themeColor="text1"/>
          <w:szCs w:val="24"/>
        </w:rPr>
        <w:t>9</w:t>
      </w:r>
      <w:r w:rsidRPr="006F2285">
        <w:rPr>
          <w:rFonts w:ascii="Arial" w:hAnsi="Arial" w:cs="Arial"/>
          <w:iCs/>
          <w:color w:val="000000" w:themeColor="text1"/>
          <w:szCs w:val="24"/>
        </w:rPr>
        <w:t>0.801,50 destinada a pavimentação poliédrica da Estrada da Boa Esperança.</w:t>
      </w:r>
    </w:p>
    <w:p w14:paraId="6DB1D076" w14:textId="77777777" w:rsidR="0018759A" w:rsidRDefault="0018759A" w:rsidP="00CD28B1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p w14:paraId="74FAF5E1" w14:textId="77777777" w:rsidR="00D82991" w:rsidRDefault="00D82991" w:rsidP="00D82991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</w:p>
    <w:p w14:paraId="3DD10B4E" w14:textId="77777777" w:rsidR="00D82991" w:rsidRDefault="00D82991" w:rsidP="00CD28B1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D829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53F67"/>
    <w:multiLevelType w:val="hybridMultilevel"/>
    <w:tmpl w:val="2886DF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C0768C"/>
    <w:multiLevelType w:val="hybridMultilevel"/>
    <w:tmpl w:val="8F68263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331DEA"/>
    <w:multiLevelType w:val="hybridMultilevel"/>
    <w:tmpl w:val="D82A60D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5D647EC1"/>
    <w:multiLevelType w:val="hybridMultilevel"/>
    <w:tmpl w:val="4A2C08B4"/>
    <w:lvl w:ilvl="0" w:tplc="1C344CF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973205B"/>
    <w:multiLevelType w:val="hybridMultilevel"/>
    <w:tmpl w:val="FBB28694"/>
    <w:lvl w:ilvl="0" w:tplc="7452001E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3"/>
  </w:num>
  <w:num w:numId="6">
    <w:abstractNumId w:val="3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7A8"/>
    <w:rsid w:val="00001A88"/>
    <w:rsid w:val="000050B0"/>
    <w:rsid w:val="000A7580"/>
    <w:rsid w:val="000D6773"/>
    <w:rsid w:val="00136F6A"/>
    <w:rsid w:val="00147D94"/>
    <w:rsid w:val="0018759A"/>
    <w:rsid w:val="001B5947"/>
    <w:rsid w:val="00205A33"/>
    <w:rsid w:val="00205CD4"/>
    <w:rsid w:val="00234656"/>
    <w:rsid w:val="0028610A"/>
    <w:rsid w:val="002E1337"/>
    <w:rsid w:val="0037119F"/>
    <w:rsid w:val="003962CD"/>
    <w:rsid w:val="003B3DB0"/>
    <w:rsid w:val="003C6119"/>
    <w:rsid w:val="003F7061"/>
    <w:rsid w:val="0041081F"/>
    <w:rsid w:val="00413CA2"/>
    <w:rsid w:val="00431205"/>
    <w:rsid w:val="004A178D"/>
    <w:rsid w:val="004B172D"/>
    <w:rsid w:val="004F4D1E"/>
    <w:rsid w:val="005C4CA5"/>
    <w:rsid w:val="00667EB1"/>
    <w:rsid w:val="00687FC2"/>
    <w:rsid w:val="006B7DE9"/>
    <w:rsid w:val="006C5D06"/>
    <w:rsid w:val="006F2285"/>
    <w:rsid w:val="00781AC6"/>
    <w:rsid w:val="007900A4"/>
    <w:rsid w:val="007A1E69"/>
    <w:rsid w:val="007C36A6"/>
    <w:rsid w:val="007E0823"/>
    <w:rsid w:val="007E3759"/>
    <w:rsid w:val="00821564"/>
    <w:rsid w:val="008223D1"/>
    <w:rsid w:val="008343D9"/>
    <w:rsid w:val="0087274D"/>
    <w:rsid w:val="00944AF3"/>
    <w:rsid w:val="00963A09"/>
    <w:rsid w:val="009B3B82"/>
    <w:rsid w:val="00A463B9"/>
    <w:rsid w:val="00A54BFE"/>
    <w:rsid w:val="00A93084"/>
    <w:rsid w:val="00A967A8"/>
    <w:rsid w:val="00AB658E"/>
    <w:rsid w:val="00AC26EF"/>
    <w:rsid w:val="00B07F77"/>
    <w:rsid w:val="00B942ED"/>
    <w:rsid w:val="00BA3C64"/>
    <w:rsid w:val="00C21334"/>
    <w:rsid w:val="00C3478F"/>
    <w:rsid w:val="00C43015"/>
    <w:rsid w:val="00C555B5"/>
    <w:rsid w:val="00C639A7"/>
    <w:rsid w:val="00C74637"/>
    <w:rsid w:val="00C8783F"/>
    <w:rsid w:val="00CD28B1"/>
    <w:rsid w:val="00CE70BA"/>
    <w:rsid w:val="00D82991"/>
    <w:rsid w:val="00D93C6B"/>
    <w:rsid w:val="00DF3B62"/>
    <w:rsid w:val="00E92480"/>
    <w:rsid w:val="00EF24FC"/>
    <w:rsid w:val="00F26125"/>
    <w:rsid w:val="00F72D13"/>
    <w:rsid w:val="00FB4896"/>
    <w:rsid w:val="00FD63E6"/>
    <w:rsid w:val="00FE4341"/>
    <w:rsid w:val="00FF5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2D8E0"/>
  <w15:chartTrackingRefBased/>
  <w15:docId w15:val="{A258F8A8-5B65-40A5-9405-14E8C37C4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67A8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A967A8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967A8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A967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0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538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71</cp:revision>
  <cp:lastPrinted>2023-05-08T21:28:00Z</cp:lastPrinted>
  <dcterms:created xsi:type="dcterms:W3CDTF">2023-04-25T11:17:00Z</dcterms:created>
  <dcterms:modified xsi:type="dcterms:W3CDTF">2023-05-30T12:36:00Z</dcterms:modified>
</cp:coreProperties>
</file>