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7DD6A" w14:textId="1B9C0317" w:rsidR="00CF5C7F" w:rsidRPr="00F11655" w:rsidRDefault="00CF5C7F" w:rsidP="00CF5C7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Hlk139909671"/>
      <w:r w:rsidRPr="00F11655">
        <w:rPr>
          <w:rFonts w:ascii="Arial" w:hAnsi="Arial" w:cs="Arial"/>
          <w:b/>
          <w:sz w:val="24"/>
          <w:szCs w:val="24"/>
        </w:rPr>
        <w:t>21ª SESSÃO ORDINÁRIA 2023 - DIA 24/07/2023</w:t>
      </w:r>
    </w:p>
    <w:p w14:paraId="5690CDCC" w14:textId="77777777" w:rsidR="00F50B08" w:rsidRPr="00F11655" w:rsidRDefault="00F50B08" w:rsidP="00F50B08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</w:rPr>
      </w:pPr>
      <w:bookmarkStart w:id="1" w:name="_Hlk140502717"/>
      <w:bookmarkStart w:id="2" w:name="_Hlk139904502"/>
      <w:bookmarkStart w:id="3" w:name="_Hlk133244466"/>
      <w:bookmarkStart w:id="4" w:name="_Hlk93325939"/>
      <w:bookmarkStart w:id="5" w:name="_Hlk138087284"/>
    </w:p>
    <w:p w14:paraId="3DC6513E" w14:textId="77777777" w:rsidR="00F50B08" w:rsidRPr="00F11655" w:rsidRDefault="00F50B08" w:rsidP="00F50B08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p w14:paraId="74424797" w14:textId="0C33E434" w:rsidR="00F50B08" w:rsidRPr="00F11655" w:rsidRDefault="00F50B08" w:rsidP="00F50B08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 w:rsidRPr="00F11655">
        <w:rPr>
          <w:rFonts w:ascii="Arial" w:hAnsi="Arial" w:cs="Arial"/>
          <w:b/>
          <w:bCs/>
          <w:sz w:val="24"/>
          <w:szCs w:val="24"/>
        </w:rPr>
        <w:t>INDICAÇÕES</w:t>
      </w:r>
    </w:p>
    <w:p w14:paraId="0FC1015C" w14:textId="77777777" w:rsidR="00F50B08" w:rsidRPr="00F11655" w:rsidRDefault="00F50B08" w:rsidP="00F50B08">
      <w:pPr>
        <w:pStyle w:val="Recuodecorpodetexto"/>
        <w:ind w:firstLine="0"/>
        <w:rPr>
          <w:rFonts w:ascii="Arial" w:hAnsi="Arial" w:cs="Arial"/>
          <w:b/>
          <w:szCs w:val="24"/>
        </w:rPr>
      </w:pPr>
      <w:bookmarkStart w:id="6" w:name="_Hlk138695801"/>
      <w:r w:rsidRPr="00F11655">
        <w:rPr>
          <w:rFonts w:ascii="Arial" w:hAnsi="Arial" w:cs="Arial"/>
          <w:b/>
          <w:bCs/>
          <w:szCs w:val="24"/>
        </w:rPr>
        <w:t xml:space="preserve">- Indicação nº 39, de 17 de julho de 2023, do Vereador Aldemir Paulo Stochero, ao Poder Executivo, </w:t>
      </w:r>
      <w:r w:rsidRPr="00F11655">
        <w:rPr>
          <w:rFonts w:ascii="Arial" w:hAnsi="Arial" w:cs="Arial"/>
          <w:szCs w:val="24"/>
        </w:rPr>
        <w:t xml:space="preserve">dentro das possibilidades financeiras e legais, </w:t>
      </w:r>
      <w:bookmarkEnd w:id="6"/>
      <w:r w:rsidRPr="00F11655">
        <w:rPr>
          <w:rFonts w:ascii="Arial" w:hAnsi="Arial" w:cs="Arial"/>
          <w:szCs w:val="24"/>
        </w:rPr>
        <w:t>para que seja realizada a substituição da caixa de abastecimento para uma caixa de cinco mil litros, na comunidade de Rincão da Lage, na estrada que dá acesso a propriedade do Sr. Roque Trevisan.</w:t>
      </w:r>
    </w:p>
    <w:p w14:paraId="2DC17101" w14:textId="2FFDDC1C" w:rsidR="00F50B08" w:rsidRPr="00F11655" w:rsidRDefault="00F50B08" w:rsidP="00F50B08">
      <w:pPr>
        <w:pStyle w:val="Recuodecorpodetexto"/>
        <w:ind w:firstLine="0"/>
        <w:rPr>
          <w:rFonts w:ascii="Arial" w:hAnsi="Arial" w:cs="Arial"/>
          <w:kern w:val="0"/>
          <w:sz w:val="20"/>
          <w:lang w:eastAsia="pt-BR"/>
        </w:rPr>
      </w:pPr>
    </w:p>
    <w:p w14:paraId="52260B0A" w14:textId="77777777" w:rsidR="00CF5C7F" w:rsidRPr="003345F9" w:rsidRDefault="00CF5C7F" w:rsidP="00CF5C7F">
      <w:pPr>
        <w:spacing w:line="360" w:lineRule="auto"/>
        <w:ind w:right="-142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18826F2E" w14:textId="77777777" w:rsidR="00CF5C7F" w:rsidRPr="003345F9" w:rsidRDefault="00CF5C7F" w:rsidP="00CF5C7F">
      <w:pPr>
        <w:spacing w:line="360" w:lineRule="auto"/>
        <w:ind w:right="-142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3345F9">
        <w:rPr>
          <w:rFonts w:ascii="Arial" w:eastAsia="Arial" w:hAnsi="Arial" w:cs="Arial"/>
          <w:b/>
          <w:sz w:val="24"/>
          <w:szCs w:val="24"/>
          <w:lang w:eastAsia="pt-BR"/>
        </w:rPr>
        <w:t>OFÍCIOS ENVIADOS</w:t>
      </w:r>
    </w:p>
    <w:p w14:paraId="0391ACC9" w14:textId="0491AA4F" w:rsidR="003345F9" w:rsidRPr="003345F9" w:rsidRDefault="00CF5C7F" w:rsidP="003345F9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3345F9">
        <w:rPr>
          <w:rFonts w:ascii="Arial" w:hAnsi="Arial" w:cs="Arial"/>
          <w:b/>
          <w:bCs/>
          <w:iCs/>
          <w:sz w:val="24"/>
          <w:szCs w:val="24"/>
        </w:rPr>
        <w:t xml:space="preserve">- OF/CV n° </w:t>
      </w:r>
      <w:r w:rsidR="003345F9" w:rsidRPr="003345F9">
        <w:rPr>
          <w:rFonts w:ascii="Arial" w:hAnsi="Arial" w:cs="Arial"/>
          <w:b/>
          <w:bCs/>
          <w:iCs/>
          <w:sz w:val="24"/>
          <w:szCs w:val="24"/>
        </w:rPr>
        <w:t>80</w:t>
      </w:r>
      <w:r w:rsidRPr="003345F9">
        <w:rPr>
          <w:rFonts w:ascii="Arial" w:hAnsi="Arial" w:cs="Arial"/>
          <w:b/>
          <w:bCs/>
          <w:iCs/>
          <w:sz w:val="24"/>
          <w:szCs w:val="24"/>
        </w:rPr>
        <w:t xml:space="preserve">/2023, de </w:t>
      </w:r>
      <w:r w:rsidR="00031C61">
        <w:rPr>
          <w:rFonts w:ascii="Arial" w:hAnsi="Arial" w:cs="Arial"/>
          <w:b/>
          <w:bCs/>
          <w:iCs/>
          <w:sz w:val="24"/>
          <w:szCs w:val="24"/>
        </w:rPr>
        <w:t>21</w:t>
      </w:r>
      <w:r w:rsidRPr="003345F9">
        <w:rPr>
          <w:rFonts w:ascii="Arial" w:hAnsi="Arial" w:cs="Arial"/>
          <w:b/>
          <w:bCs/>
          <w:iCs/>
          <w:sz w:val="24"/>
          <w:szCs w:val="24"/>
        </w:rPr>
        <w:t xml:space="preserve"> de julho de 2023</w:t>
      </w:r>
      <w:r w:rsidRPr="003345F9">
        <w:rPr>
          <w:rFonts w:ascii="Arial" w:hAnsi="Arial" w:cs="Arial"/>
          <w:iCs/>
          <w:sz w:val="24"/>
          <w:szCs w:val="24"/>
        </w:rPr>
        <w:t xml:space="preserve">, do Vereador Paulo Jair de Godoy </w:t>
      </w:r>
      <w:bookmarkEnd w:id="1"/>
      <w:r w:rsidR="003345F9" w:rsidRPr="003345F9">
        <w:rPr>
          <w:rFonts w:ascii="Arial" w:hAnsi="Arial" w:cs="Arial"/>
          <w:iCs/>
          <w:sz w:val="24"/>
          <w:szCs w:val="24"/>
        </w:rPr>
        <w:t xml:space="preserve">ao Sr. Luis Bassani, Engenheiro do DNIT Unidade Cruz Alta, </w:t>
      </w:r>
      <w:r w:rsidR="003345F9" w:rsidRPr="003345F9">
        <w:rPr>
          <w:rFonts w:ascii="Arial" w:hAnsi="Arial" w:cs="Arial"/>
          <w:iCs/>
          <w:sz w:val="24"/>
          <w:szCs w:val="24"/>
        </w:rPr>
        <w:t>agradecendo pela</w:t>
      </w:r>
      <w:r w:rsidR="003345F9" w:rsidRPr="003345F9">
        <w:rPr>
          <w:rFonts w:ascii="Arial" w:hAnsi="Arial" w:cs="Arial"/>
          <w:iCs/>
          <w:sz w:val="24"/>
          <w:szCs w:val="24"/>
        </w:rPr>
        <w:t xml:space="preserve"> pintura da pista de rolamento da BR 285, perímetro do Município de Bozano.</w:t>
      </w:r>
    </w:p>
    <w:p w14:paraId="51A0E147" w14:textId="68CA5186" w:rsidR="003565B1" w:rsidRPr="003565B1" w:rsidRDefault="003565B1" w:rsidP="003565B1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3345F9">
        <w:rPr>
          <w:rFonts w:ascii="Arial" w:hAnsi="Arial" w:cs="Arial"/>
          <w:b/>
          <w:bCs/>
          <w:iCs/>
          <w:sz w:val="24"/>
          <w:szCs w:val="24"/>
        </w:rPr>
        <w:t>- OF/CV n° 8</w:t>
      </w:r>
      <w:r>
        <w:rPr>
          <w:rFonts w:ascii="Arial" w:hAnsi="Arial" w:cs="Arial"/>
          <w:b/>
          <w:bCs/>
          <w:iCs/>
          <w:sz w:val="24"/>
          <w:szCs w:val="24"/>
        </w:rPr>
        <w:t>1</w:t>
      </w:r>
      <w:r w:rsidRPr="003345F9">
        <w:rPr>
          <w:rFonts w:ascii="Arial" w:hAnsi="Arial" w:cs="Arial"/>
          <w:b/>
          <w:bCs/>
          <w:iCs/>
          <w:sz w:val="24"/>
          <w:szCs w:val="24"/>
        </w:rPr>
        <w:t xml:space="preserve">/2023, de </w:t>
      </w:r>
      <w:r>
        <w:rPr>
          <w:rFonts w:ascii="Arial" w:hAnsi="Arial" w:cs="Arial"/>
          <w:b/>
          <w:bCs/>
          <w:iCs/>
          <w:sz w:val="24"/>
          <w:szCs w:val="24"/>
        </w:rPr>
        <w:t>21</w:t>
      </w:r>
      <w:r w:rsidRPr="003345F9">
        <w:rPr>
          <w:rFonts w:ascii="Arial" w:hAnsi="Arial" w:cs="Arial"/>
          <w:b/>
          <w:bCs/>
          <w:iCs/>
          <w:sz w:val="24"/>
          <w:szCs w:val="24"/>
        </w:rPr>
        <w:t xml:space="preserve"> de julho de 2023</w:t>
      </w:r>
      <w:r w:rsidRPr="003345F9">
        <w:rPr>
          <w:rFonts w:ascii="Arial" w:hAnsi="Arial" w:cs="Arial"/>
          <w:iCs/>
          <w:sz w:val="24"/>
          <w:szCs w:val="24"/>
        </w:rPr>
        <w:t>, d</w:t>
      </w:r>
      <w:r>
        <w:rPr>
          <w:rFonts w:ascii="Arial" w:hAnsi="Arial" w:cs="Arial"/>
          <w:iCs/>
          <w:sz w:val="24"/>
          <w:szCs w:val="24"/>
        </w:rPr>
        <w:t xml:space="preserve">a Câmara Municipal de Vereadores de Bozano, </w:t>
      </w:r>
      <w:r w:rsidRPr="003345F9">
        <w:rPr>
          <w:rFonts w:ascii="Arial" w:hAnsi="Arial" w:cs="Arial"/>
          <w:iCs/>
          <w:sz w:val="24"/>
          <w:szCs w:val="24"/>
        </w:rPr>
        <w:t xml:space="preserve">ao Sr. Luis Bassani, Engenheiro do DNIT Unidade Cruz Alta, </w:t>
      </w:r>
      <w:r>
        <w:rPr>
          <w:rFonts w:ascii="Arial" w:hAnsi="Arial" w:cs="Arial"/>
          <w:iCs/>
          <w:sz w:val="24"/>
          <w:szCs w:val="24"/>
        </w:rPr>
        <w:t xml:space="preserve">solicitando </w:t>
      </w:r>
      <w:r w:rsidRPr="003565B1">
        <w:rPr>
          <w:rFonts w:ascii="Arial" w:hAnsi="Arial" w:cs="Arial"/>
          <w:iCs/>
          <w:sz w:val="24"/>
          <w:szCs w:val="24"/>
        </w:rPr>
        <w:t xml:space="preserve">o </w:t>
      </w:r>
      <w:r w:rsidRPr="003565B1">
        <w:rPr>
          <w:rFonts w:ascii="Arial" w:hAnsi="Arial" w:cs="Arial"/>
          <w:iCs/>
          <w:sz w:val="24"/>
          <w:szCs w:val="24"/>
        </w:rPr>
        <w:t>Conserto do acostamento da pista de rolamento da BR 285, Bozano/Ijuí.</w:t>
      </w:r>
    </w:p>
    <w:p w14:paraId="341BADC0" w14:textId="182DC9A7" w:rsidR="00CF5C7F" w:rsidRPr="003565B1" w:rsidRDefault="00CF5C7F" w:rsidP="00CF5C7F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</w:p>
    <w:p w14:paraId="2F9DBE78" w14:textId="77777777" w:rsidR="003565B1" w:rsidRDefault="003565B1" w:rsidP="00CF5C7F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</w:p>
    <w:p w14:paraId="7305CB6C" w14:textId="0BBFAF00" w:rsidR="0093329C" w:rsidRPr="0093329C" w:rsidRDefault="0093329C" w:rsidP="00CF5C7F">
      <w:pPr>
        <w:spacing w:line="360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93329C">
        <w:rPr>
          <w:rFonts w:ascii="Arial" w:hAnsi="Arial" w:cs="Arial"/>
          <w:b/>
          <w:bCs/>
          <w:iCs/>
          <w:sz w:val="24"/>
          <w:szCs w:val="24"/>
        </w:rPr>
        <w:t>MOÇÃO</w:t>
      </w:r>
    </w:p>
    <w:p w14:paraId="1F2711D3" w14:textId="5F8540E9" w:rsidR="0093329C" w:rsidRPr="00D45151" w:rsidRDefault="0093329C" w:rsidP="00D45151">
      <w:pPr>
        <w:pStyle w:val="PargrafodaLista"/>
        <w:numPr>
          <w:ilvl w:val="0"/>
          <w:numId w:val="3"/>
        </w:numPr>
        <w:spacing w:line="360" w:lineRule="auto"/>
        <w:ind w:left="0" w:firstLine="0"/>
        <w:jc w:val="both"/>
        <w:rPr>
          <w:rFonts w:ascii="Arial" w:hAnsi="Arial" w:cs="Arial"/>
          <w:b/>
          <w:bCs/>
          <w:sz w:val="24"/>
          <w:szCs w:val="24"/>
        </w:rPr>
      </w:pPr>
      <w:r w:rsidRPr="00D45151">
        <w:rPr>
          <w:rFonts w:ascii="Arial" w:hAnsi="Arial" w:cs="Arial"/>
          <w:b/>
          <w:bCs/>
          <w:sz w:val="24"/>
          <w:szCs w:val="24"/>
        </w:rPr>
        <w:t>Moção de Apoio n° 07/2023, de 24/07/2023, de autoria da Câmara de Vereadores de Bozano</w:t>
      </w:r>
      <w:r w:rsidRPr="00D45151">
        <w:rPr>
          <w:rFonts w:ascii="Arial" w:hAnsi="Arial" w:cs="Arial"/>
          <w:sz w:val="24"/>
          <w:szCs w:val="24"/>
        </w:rPr>
        <w:t xml:space="preserve">, </w:t>
      </w:r>
      <w:r w:rsidRPr="00D45151">
        <w:rPr>
          <w:rFonts w:ascii="Arial" w:hAnsi="Arial" w:cs="Arial"/>
          <w:sz w:val="24"/>
          <w:szCs w:val="24"/>
        </w:rPr>
        <w:t>ao chamamento de todos os aprovados na primeira fase do concurso vigente da SUSEPE – RS, para que sejam convocados para a segunda fase (teste de aptidão física), prevista no certame.</w:t>
      </w:r>
    </w:p>
    <w:p w14:paraId="4E469CD2" w14:textId="77777777" w:rsidR="0093329C" w:rsidRPr="00F11655" w:rsidRDefault="0093329C" w:rsidP="00CF5C7F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</w:p>
    <w:bookmarkEnd w:id="2"/>
    <w:p w14:paraId="24E56B67" w14:textId="77777777" w:rsidR="00CF5C7F" w:rsidRPr="00F11655" w:rsidRDefault="00CF5C7F" w:rsidP="00CF5C7F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r w:rsidRPr="00F11655">
        <w:rPr>
          <w:rFonts w:ascii="Arial" w:hAnsi="Arial" w:cs="Arial"/>
          <w:b/>
          <w:szCs w:val="24"/>
        </w:rPr>
        <w:t>PROJETO DE LEI DO EXECUTIVO</w:t>
      </w:r>
    </w:p>
    <w:p w14:paraId="08DC6ADE" w14:textId="1F17C15D" w:rsidR="00CF5C7F" w:rsidRPr="00F11655" w:rsidRDefault="00CF5C7F" w:rsidP="00CF5C7F">
      <w:pPr>
        <w:pStyle w:val="Recuodecorpodetexto"/>
        <w:numPr>
          <w:ilvl w:val="0"/>
          <w:numId w:val="1"/>
        </w:numPr>
        <w:ind w:left="0" w:firstLine="0"/>
        <w:rPr>
          <w:szCs w:val="24"/>
        </w:rPr>
      </w:pPr>
      <w:bookmarkStart w:id="7" w:name="_Hlk140498324"/>
      <w:r w:rsidRPr="00F11655">
        <w:rPr>
          <w:rFonts w:ascii="Arial" w:hAnsi="Arial" w:cs="Arial"/>
          <w:b/>
          <w:bCs/>
          <w:iCs/>
          <w:szCs w:val="24"/>
        </w:rPr>
        <w:t>Projeto de Lei Executivo n° 5</w:t>
      </w:r>
      <w:r w:rsidR="00FE2A41" w:rsidRPr="00F11655">
        <w:rPr>
          <w:rFonts w:ascii="Arial" w:hAnsi="Arial" w:cs="Arial"/>
          <w:b/>
          <w:bCs/>
          <w:iCs/>
          <w:szCs w:val="24"/>
        </w:rPr>
        <w:t>4</w:t>
      </w:r>
      <w:r w:rsidRPr="00F11655">
        <w:rPr>
          <w:rFonts w:ascii="Arial" w:hAnsi="Arial" w:cs="Arial"/>
          <w:b/>
          <w:bCs/>
          <w:iCs/>
          <w:szCs w:val="24"/>
        </w:rPr>
        <w:t>/2023, de 1</w:t>
      </w:r>
      <w:r w:rsidR="00FE2A41" w:rsidRPr="00F11655">
        <w:rPr>
          <w:rFonts w:ascii="Arial" w:hAnsi="Arial" w:cs="Arial"/>
          <w:b/>
          <w:bCs/>
          <w:iCs/>
          <w:szCs w:val="24"/>
        </w:rPr>
        <w:t>9</w:t>
      </w:r>
      <w:r w:rsidRPr="00F11655">
        <w:rPr>
          <w:rFonts w:ascii="Arial" w:hAnsi="Arial" w:cs="Arial"/>
          <w:b/>
          <w:bCs/>
          <w:iCs/>
          <w:szCs w:val="24"/>
        </w:rPr>
        <w:t xml:space="preserve"> de julho de 2023,</w:t>
      </w:r>
      <w:r w:rsidRPr="00F11655">
        <w:rPr>
          <w:rFonts w:ascii="Arial" w:hAnsi="Arial" w:cs="Arial"/>
          <w:iCs/>
          <w:szCs w:val="24"/>
        </w:rPr>
        <w:t xml:space="preserve"> autoriza o executivo a permitir o uso gratuito do imóvel à beneficiária a que menciona.</w:t>
      </w:r>
    </w:p>
    <w:p w14:paraId="406AFEC3" w14:textId="77777777" w:rsidR="00F11655" w:rsidRPr="00EA32FE" w:rsidRDefault="00F11655" w:rsidP="00F11655">
      <w:pPr>
        <w:pStyle w:val="Recuodecorpodetexto"/>
        <w:numPr>
          <w:ilvl w:val="0"/>
          <w:numId w:val="1"/>
        </w:numPr>
        <w:ind w:left="0" w:firstLine="0"/>
        <w:rPr>
          <w:color w:val="000000" w:themeColor="text1"/>
          <w:szCs w:val="24"/>
        </w:rPr>
      </w:pPr>
      <w:r w:rsidRPr="00EA32FE">
        <w:rPr>
          <w:rFonts w:ascii="Arial" w:hAnsi="Arial" w:cs="Arial"/>
          <w:b/>
          <w:bCs/>
          <w:iCs/>
          <w:color w:val="000000" w:themeColor="text1"/>
          <w:szCs w:val="24"/>
        </w:rPr>
        <w:t xml:space="preserve">Projeto de Lei Executivo n° </w:t>
      </w:r>
      <w:r>
        <w:rPr>
          <w:rFonts w:ascii="Arial" w:hAnsi="Arial" w:cs="Arial"/>
          <w:b/>
          <w:bCs/>
          <w:iCs/>
          <w:color w:val="000000" w:themeColor="text1"/>
          <w:szCs w:val="24"/>
        </w:rPr>
        <w:t>55</w:t>
      </w:r>
      <w:r w:rsidRPr="00EA32FE">
        <w:rPr>
          <w:rFonts w:ascii="Arial" w:hAnsi="Arial" w:cs="Arial"/>
          <w:b/>
          <w:bCs/>
          <w:iCs/>
          <w:color w:val="000000" w:themeColor="text1"/>
          <w:szCs w:val="24"/>
        </w:rPr>
        <w:t xml:space="preserve">/2023, </w:t>
      </w:r>
      <w:bookmarkStart w:id="8" w:name="_Hlk119330035"/>
      <w:r w:rsidRPr="00EA32FE">
        <w:rPr>
          <w:rFonts w:ascii="Arial" w:hAnsi="Arial" w:cs="Arial"/>
          <w:b/>
          <w:bCs/>
          <w:iCs/>
          <w:color w:val="000000" w:themeColor="text1"/>
          <w:szCs w:val="24"/>
        </w:rPr>
        <w:t>de</w:t>
      </w:r>
      <w:r>
        <w:rPr>
          <w:rFonts w:ascii="Arial" w:hAnsi="Arial" w:cs="Arial"/>
          <w:b/>
          <w:bCs/>
          <w:iCs/>
          <w:color w:val="000000" w:themeColor="text1"/>
          <w:szCs w:val="24"/>
        </w:rPr>
        <w:t xml:space="preserve"> 20</w:t>
      </w:r>
      <w:r w:rsidRPr="00EA32FE">
        <w:rPr>
          <w:rFonts w:ascii="Arial" w:hAnsi="Arial" w:cs="Arial"/>
          <w:b/>
          <w:bCs/>
          <w:iCs/>
          <w:color w:val="000000" w:themeColor="text1"/>
          <w:szCs w:val="24"/>
        </w:rPr>
        <w:t xml:space="preserve"> de</w:t>
      </w:r>
      <w:r>
        <w:rPr>
          <w:rFonts w:ascii="Arial" w:hAnsi="Arial" w:cs="Arial"/>
          <w:b/>
          <w:bCs/>
          <w:iCs/>
          <w:color w:val="000000" w:themeColor="text1"/>
          <w:szCs w:val="24"/>
        </w:rPr>
        <w:t xml:space="preserve"> julho</w:t>
      </w:r>
      <w:r w:rsidRPr="00EA32FE">
        <w:rPr>
          <w:rFonts w:ascii="Arial" w:hAnsi="Arial" w:cs="Arial"/>
          <w:b/>
          <w:bCs/>
          <w:iCs/>
          <w:color w:val="000000" w:themeColor="text1"/>
          <w:szCs w:val="24"/>
        </w:rPr>
        <w:t xml:space="preserve"> de 202</w:t>
      </w:r>
      <w:bookmarkEnd w:id="8"/>
      <w:r w:rsidRPr="00EA32FE">
        <w:rPr>
          <w:rFonts w:ascii="Arial" w:hAnsi="Arial" w:cs="Arial"/>
          <w:b/>
          <w:bCs/>
          <w:iCs/>
          <w:color w:val="000000" w:themeColor="text1"/>
          <w:szCs w:val="24"/>
        </w:rPr>
        <w:t>3,</w:t>
      </w:r>
      <w:r>
        <w:rPr>
          <w:rFonts w:ascii="Arial" w:hAnsi="Arial" w:cs="Arial"/>
          <w:iCs/>
          <w:color w:val="000000" w:themeColor="text1"/>
          <w:szCs w:val="24"/>
        </w:rPr>
        <w:t xml:space="preserve"> autoriza a ampliar em 4h, temporariamente, a carga horária do cargo efetivo de Nutricionista.</w:t>
      </w:r>
    </w:p>
    <w:p w14:paraId="5CC0EC05" w14:textId="77777777" w:rsidR="0017084A" w:rsidRPr="00EA32FE" w:rsidRDefault="0017084A" w:rsidP="0017084A">
      <w:pPr>
        <w:pStyle w:val="Recuodecorpodetexto"/>
        <w:numPr>
          <w:ilvl w:val="0"/>
          <w:numId w:val="1"/>
        </w:numPr>
        <w:ind w:left="0" w:firstLine="0"/>
        <w:rPr>
          <w:color w:val="000000" w:themeColor="text1"/>
          <w:szCs w:val="24"/>
        </w:rPr>
      </w:pPr>
      <w:r w:rsidRPr="00EA32FE">
        <w:rPr>
          <w:rFonts w:ascii="Arial" w:hAnsi="Arial" w:cs="Arial"/>
          <w:b/>
          <w:bCs/>
          <w:iCs/>
          <w:color w:val="000000" w:themeColor="text1"/>
          <w:szCs w:val="24"/>
        </w:rPr>
        <w:lastRenderedPageBreak/>
        <w:t xml:space="preserve">Projeto de Lei Executivo n° </w:t>
      </w:r>
      <w:r>
        <w:rPr>
          <w:rFonts w:ascii="Arial" w:hAnsi="Arial" w:cs="Arial"/>
          <w:b/>
          <w:bCs/>
          <w:iCs/>
          <w:color w:val="000000" w:themeColor="text1"/>
          <w:szCs w:val="24"/>
        </w:rPr>
        <w:t>56</w:t>
      </w:r>
      <w:r w:rsidRPr="00EA32FE">
        <w:rPr>
          <w:rFonts w:ascii="Arial" w:hAnsi="Arial" w:cs="Arial"/>
          <w:b/>
          <w:bCs/>
          <w:iCs/>
          <w:color w:val="000000" w:themeColor="text1"/>
          <w:szCs w:val="24"/>
        </w:rPr>
        <w:t>/2023, de</w:t>
      </w:r>
      <w:r>
        <w:rPr>
          <w:rFonts w:ascii="Arial" w:hAnsi="Arial" w:cs="Arial"/>
          <w:b/>
          <w:bCs/>
          <w:iCs/>
          <w:color w:val="000000" w:themeColor="text1"/>
          <w:szCs w:val="24"/>
        </w:rPr>
        <w:t xml:space="preserve"> 20</w:t>
      </w:r>
      <w:r w:rsidRPr="00EA32FE">
        <w:rPr>
          <w:rFonts w:ascii="Arial" w:hAnsi="Arial" w:cs="Arial"/>
          <w:b/>
          <w:bCs/>
          <w:iCs/>
          <w:color w:val="000000" w:themeColor="text1"/>
          <w:szCs w:val="24"/>
        </w:rPr>
        <w:t xml:space="preserve"> de</w:t>
      </w:r>
      <w:r>
        <w:rPr>
          <w:rFonts w:ascii="Arial" w:hAnsi="Arial" w:cs="Arial"/>
          <w:b/>
          <w:bCs/>
          <w:iCs/>
          <w:color w:val="000000" w:themeColor="text1"/>
          <w:szCs w:val="24"/>
        </w:rPr>
        <w:t xml:space="preserve"> julho</w:t>
      </w:r>
      <w:r w:rsidRPr="00EA32FE">
        <w:rPr>
          <w:rFonts w:ascii="Arial" w:hAnsi="Arial" w:cs="Arial"/>
          <w:b/>
          <w:bCs/>
          <w:iCs/>
          <w:color w:val="000000" w:themeColor="text1"/>
          <w:szCs w:val="24"/>
        </w:rPr>
        <w:t xml:space="preserve"> de 2023,</w:t>
      </w:r>
      <w:r>
        <w:rPr>
          <w:rFonts w:ascii="Arial" w:hAnsi="Arial" w:cs="Arial"/>
          <w:iCs/>
          <w:color w:val="000000" w:themeColor="text1"/>
          <w:szCs w:val="24"/>
        </w:rPr>
        <w:t xml:space="preserve"> autoriza a contratação temporária de Psicólogo.</w:t>
      </w:r>
    </w:p>
    <w:p w14:paraId="2566DCBC" w14:textId="77777777" w:rsidR="001211BC" w:rsidRPr="00EA32FE" w:rsidRDefault="001211BC" w:rsidP="001211BC">
      <w:pPr>
        <w:pStyle w:val="Recuodecorpodetexto"/>
        <w:numPr>
          <w:ilvl w:val="0"/>
          <w:numId w:val="1"/>
        </w:numPr>
        <w:ind w:left="0" w:firstLine="0"/>
        <w:rPr>
          <w:color w:val="000000" w:themeColor="text1"/>
          <w:szCs w:val="24"/>
        </w:rPr>
      </w:pPr>
      <w:r w:rsidRPr="00EA32FE">
        <w:rPr>
          <w:rFonts w:ascii="Arial" w:hAnsi="Arial" w:cs="Arial"/>
          <w:b/>
          <w:bCs/>
          <w:iCs/>
          <w:color w:val="000000" w:themeColor="text1"/>
          <w:szCs w:val="24"/>
        </w:rPr>
        <w:t xml:space="preserve">Projeto de Lei Executivo n° </w:t>
      </w:r>
      <w:r>
        <w:rPr>
          <w:rFonts w:ascii="Arial" w:hAnsi="Arial" w:cs="Arial"/>
          <w:b/>
          <w:bCs/>
          <w:iCs/>
          <w:color w:val="000000" w:themeColor="text1"/>
          <w:szCs w:val="24"/>
        </w:rPr>
        <w:t>57</w:t>
      </w:r>
      <w:r w:rsidRPr="00EA32FE">
        <w:rPr>
          <w:rFonts w:ascii="Arial" w:hAnsi="Arial" w:cs="Arial"/>
          <w:b/>
          <w:bCs/>
          <w:iCs/>
          <w:color w:val="000000" w:themeColor="text1"/>
          <w:szCs w:val="24"/>
        </w:rPr>
        <w:t>/2023, de</w:t>
      </w:r>
      <w:r>
        <w:rPr>
          <w:rFonts w:ascii="Arial" w:hAnsi="Arial" w:cs="Arial"/>
          <w:b/>
          <w:bCs/>
          <w:iCs/>
          <w:color w:val="000000" w:themeColor="text1"/>
          <w:szCs w:val="24"/>
        </w:rPr>
        <w:t xml:space="preserve"> 20</w:t>
      </w:r>
      <w:r w:rsidRPr="00EA32FE">
        <w:rPr>
          <w:rFonts w:ascii="Arial" w:hAnsi="Arial" w:cs="Arial"/>
          <w:b/>
          <w:bCs/>
          <w:iCs/>
          <w:color w:val="000000" w:themeColor="text1"/>
          <w:szCs w:val="24"/>
        </w:rPr>
        <w:t xml:space="preserve"> de</w:t>
      </w:r>
      <w:r>
        <w:rPr>
          <w:rFonts w:ascii="Arial" w:hAnsi="Arial" w:cs="Arial"/>
          <w:b/>
          <w:bCs/>
          <w:iCs/>
          <w:color w:val="000000" w:themeColor="text1"/>
          <w:szCs w:val="24"/>
        </w:rPr>
        <w:t xml:space="preserve"> julho</w:t>
      </w:r>
      <w:r w:rsidRPr="00EA32FE">
        <w:rPr>
          <w:rFonts w:ascii="Arial" w:hAnsi="Arial" w:cs="Arial"/>
          <w:b/>
          <w:bCs/>
          <w:iCs/>
          <w:color w:val="000000" w:themeColor="text1"/>
          <w:szCs w:val="24"/>
        </w:rPr>
        <w:t xml:space="preserve"> de 2023,</w:t>
      </w:r>
      <w:r>
        <w:rPr>
          <w:rFonts w:ascii="Arial" w:hAnsi="Arial" w:cs="Arial"/>
          <w:iCs/>
          <w:color w:val="000000" w:themeColor="text1"/>
          <w:szCs w:val="24"/>
        </w:rPr>
        <w:t xml:space="preserve"> autoriza o executivo a permitir o uso gratuito do imóvel ao beneficiário a que menciona.</w:t>
      </w:r>
    </w:p>
    <w:p w14:paraId="6B106C6C" w14:textId="77777777" w:rsidR="0076152D" w:rsidRPr="00EA32FE" w:rsidRDefault="0076152D" w:rsidP="0076152D">
      <w:pPr>
        <w:pStyle w:val="Recuodecorpodetexto"/>
        <w:numPr>
          <w:ilvl w:val="0"/>
          <w:numId w:val="1"/>
        </w:numPr>
        <w:ind w:left="0" w:firstLine="0"/>
        <w:rPr>
          <w:color w:val="000000" w:themeColor="text1"/>
          <w:szCs w:val="24"/>
        </w:rPr>
      </w:pPr>
      <w:r w:rsidRPr="00EA32FE">
        <w:rPr>
          <w:rFonts w:ascii="Arial" w:hAnsi="Arial" w:cs="Arial"/>
          <w:b/>
          <w:bCs/>
          <w:iCs/>
          <w:color w:val="000000" w:themeColor="text1"/>
          <w:szCs w:val="24"/>
        </w:rPr>
        <w:t xml:space="preserve">Projeto de Lei Executivo n° </w:t>
      </w:r>
      <w:r>
        <w:rPr>
          <w:rFonts w:ascii="Arial" w:hAnsi="Arial" w:cs="Arial"/>
          <w:b/>
          <w:bCs/>
          <w:iCs/>
          <w:color w:val="000000" w:themeColor="text1"/>
          <w:szCs w:val="24"/>
        </w:rPr>
        <w:t>58</w:t>
      </w:r>
      <w:r w:rsidRPr="00EA32FE">
        <w:rPr>
          <w:rFonts w:ascii="Arial" w:hAnsi="Arial" w:cs="Arial"/>
          <w:b/>
          <w:bCs/>
          <w:iCs/>
          <w:color w:val="000000" w:themeColor="text1"/>
          <w:szCs w:val="24"/>
        </w:rPr>
        <w:t>/2023, de</w:t>
      </w:r>
      <w:r>
        <w:rPr>
          <w:rFonts w:ascii="Arial" w:hAnsi="Arial" w:cs="Arial"/>
          <w:b/>
          <w:bCs/>
          <w:iCs/>
          <w:color w:val="000000" w:themeColor="text1"/>
          <w:szCs w:val="24"/>
        </w:rPr>
        <w:t xml:space="preserve"> 20</w:t>
      </w:r>
      <w:r w:rsidRPr="00EA32FE">
        <w:rPr>
          <w:rFonts w:ascii="Arial" w:hAnsi="Arial" w:cs="Arial"/>
          <w:b/>
          <w:bCs/>
          <w:iCs/>
          <w:color w:val="000000" w:themeColor="text1"/>
          <w:szCs w:val="24"/>
        </w:rPr>
        <w:t xml:space="preserve"> de</w:t>
      </w:r>
      <w:r>
        <w:rPr>
          <w:rFonts w:ascii="Arial" w:hAnsi="Arial" w:cs="Arial"/>
          <w:b/>
          <w:bCs/>
          <w:iCs/>
          <w:color w:val="000000" w:themeColor="text1"/>
          <w:szCs w:val="24"/>
        </w:rPr>
        <w:t xml:space="preserve"> julho</w:t>
      </w:r>
      <w:r w:rsidRPr="00EA32FE">
        <w:rPr>
          <w:rFonts w:ascii="Arial" w:hAnsi="Arial" w:cs="Arial"/>
          <w:b/>
          <w:bCs/>
          <w:iCs/>
          <w:color w:val="000000" w:themeColor="text1"/>
          <w:szCs w:val="24"/>
        </w:rPr>
        <w:t xml:space="preserve"> de 2023,</w:t>
      </w:r>
      <w:r>
        <w:rPr>
          <w:rFonts w:ascii="Arial" w:hAnsi="Arial" w:cs="Arial"/>
          <w:iCs/>
          <w:color w:val="000000" w:themeColor="text1"/>
          <w:szCs w:val="24"/>
        </w:rPr>
        <w:t xml:space="preserve"> amplia carga horária e remuneração de uma função temporária de professor de educação infantil e séries iniciais, autorizada pela Lei nº 1.288/2022.</w:t>
      </w:r>
    </w:p>
    <w:p w14:paraId="7F17C62A" w14:textId="77777777" w:rsidR="0057131E" w:rsidRPr="00EA32FE" w:rsidRDefault="0057131E" w:rsidP="0057131E">
      <w:pPr>
        <w:pStyle w:val="Recuodecorpodetexto"/>
        <w:numPr>
          <w:ilvl w:val="0"/>
          <w:numId w:val="1"/>
        </w:numPr>
        <w:ind w:left="0" w:firstLine="0"/>
        <w:rPr>
          <w:color w:val="000000" w:themeColor="text1"/>
          <w:szCs w:val="24"/>
        </w:rPr>
      </w:pPr>
      <w:r w:rsidRPr="00EA32FE">
        <w:rPr>
          <w:rFonts w:ascii="Arial" w:hAnsi="Arial" w:cs="Arial"/>
          <w:b/>
          <w:bCs/>
          <w:iCs/>
          <w:color w:val="000000" w:themeColor="text1"/>
          <w:szCs w:val="24"/>
        </w:rPr>
        <w:t xml:space="preserve">Projeto de Lei Executivo n° </w:t>
      </w:r>
      <w:r>
        <w:rPr>
          <w:rFonts w:ascii="Arial" w:hAnsi="Arial" w:cs="Arial"/>
          <w:b/>
          <w:bCs/>
          <w:iCs/>
          <w:color w:val="000000" w:themeColor="text1"/>
          <w:szCs w:val="24"/>
        </w:rPr>
        <w:t>59</w:t>
      </w:r>
      <w:r w:rsidRPr="00EA32FE">
        <w:rPr>
          <w:rFonts w:ascii="Arial" w:hAnsi="Arial" w:cs="Arial"/>
          <w:b/>
          <w:bCs/>
          <w:iCs/>
          <w:color w:val="000000" w:themeColor="text1"/>
          <w:szCs w:val="24"/>
        </w:rPr>
        <w:t>/2023, de</w:t>
      </w:r>
      <w:r>
        <w:rPr>
          <w:rFonts w:ascii="Arial" w:hAnsi="Arial" w:cs="Arial"/>
          <w:b/>
          <w:bCs/>
          <w:iCs/>
          <w:color w:val="000000" w:themeColor="text1"/>
          <w:szCs w:val="24"/>
        </w:rPr>
        <w:t xml:space="preserve"> 21</w:t>
      </w:r>
      <w:r w:rsidRPr="00EA32FE">
        <w:rPr>
          <w:rFonts w:ascii="Arial" w:hAnsi="Arial" w:cs="Arial"/>
          <w:b/>
          <w:bCs/>
          <w:iCs/>
          <w:color w:val="000000" w:themeColor="text1"/>
          <w:szCs w:val="24"/>
        </w:rPr>
        <w:t xml:space="preserve"> de</w:t>
      </w:r>
      <w:r>
        <w:rPr>
          <w:rFonts w:ascii="Arial" w:hAnsi="Arial" w:cs="Arial"/>
          <w:b/>
          <w:bCs/>
          <w:iCs/>
          <w:color w:val="000000" w:themeColor="text1"/>
          <w:szCs w:val="24"/>
        </w:rPr>
        <w:t xml:space="preserve"> julho</w:t>
      </w:r>
      <w:r w:rsidRPr="00EA32FE">
        <w:rPr>
          <w:rFonts w:ascii="Arial" w:hAnsi="Arial" w:cs="Arial"/>
          <w:b/>
          <w:bCs/>
          <w:iCs/>
          <w:color w:val="000000" w:themeColor="text1"/>
          <w:szCs w:val="24"/>
        </w:rPr>
        <w:t xml:space="preserve"> de 2023,</w:t>
      </w:r>
      <w:r>
        <w:rPr>
          <w:rFonts w:ascii="Arial" w:hAnsi="Arial" w:cs="Arial"/>
          <w:iCs/>
          <w:color w:val="000000" w:themeColor="text1"/>
          <w:szCs w:val="24"/>
        </w:rPr>
        <w:t xml:space="preserve"> institui plano de pavimentação comunitária de vias urbanas, dispõe sobre sua execução e dá outras providências.</w:t>
      </w:r>
    </w:p>
    <w:p w14:paraId="6D61D4DD" w14:textId="77777777" w:rsidR="00F11655" w:rsidRPr="00F11655" w:rsidRDefault="00F11655" w:rsidP="0057131E">
      <w:pPr>
        <w:pStyle w:val="Recuodecorpodetexto"/>
        <w:ind w:firstLine="0"/>
        <w:rPr>
          <w:szCs w:val="24"/>
        </w:rPr>
      </w:pPr>
    </w:p>
    <w:bookmarkEnd w:id="7"/>
    <w:p w14:paraId="0AFC7209" w14:textId="77777777" w:rsidR="00CF5C7F" w:rsidRPr="00F11655" w:rsidRDefault="00CF5C7F" w:rsidP="00CF5C7F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</w:p>
    <w:p w14:paraId="11AF7D44" w14:textId="4A1712E3" w:rsidR="00CF5C7F" w:rsidRDefault="00CF5C7F" w:rsidP="00CF5C7F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r w:rsidRPr="00F11655">
        <w:rPr>
          <w:rFonts w:ascii="Arial" w:hAnsi="Arial" w:cs="Arial"/>
          <w:b/>
          <w:szCs w:val="24"/>
        </w:rPr>
        <w:t>ORDEM DE VOTAÇÃO:</w:t>
      </w:r>
    </w:p>
    <w:p w14:paraId="723C623B" w14:textId="07BF1D62" w:rsidR="00D45151" w:rsidRPr="00F11655" w:rsidRDefault="00D45151" w:rsidP="00D45151">
      <w:pPr>
        <w:pStyle w:val="Recuodecorpodetexto"/>
        <w:numPr>
          <w:ilvl w:val="0"/>
          <w:numId w:val="1"/>
        </w:numPr>
        <w:suppressAutoHyphens w:val="0"/>
        <w:rPr>
          <w:rFonts w:ascii="Arial" w:hAnsi="Arial" w:cs="Arial"/>
          <w:b/>
          <w:szCs w:val="24"/>
        </w:rPr>
      </w:pPr>
      <w:r w:rsidRPr="00D45151">
        <w:rPr>
          <w:rFonts w:ascii="Arial" w:hAnsi="Arial" w:cs="Arial"/>
          <w:b/>
          <w:bCs/>
          <w:szCs w:val="24"/>
        </w:rPr>
        <w:t>Moção de Apoio n° 07/2023, de 24/07/2023</w:t>
      </w:r>
    </w:p>
    <w:bookmarkEnd w:id="0"/>
    <w:bookmarkEnd w:id="3"/>
    <w:bookmarkEnd w:id="4"/>
    <w:bookmarkEnd w:id="5"/>
    <w:p w14:paraId="76E830D9" w14:textId="77777777" w:rsidR="00CF5C7F" w:rsidRPr="00F11655" w:rsidRDefault="00CF5C7F" w:rsidP="00CF5C7F">
      <w:pPr>
        <w:pStyle w:val="Recuodecorpodetexto"/>
        <w:numPr>
          <w:ilvl w:val="0"/>
          <w:numId w:val="1"/>
        </w:numPr>
        <w:ind w:left="0" w:firstLine="0"/>
        <w:rPr>
          <w:szCs w:val="24"/>
        </w:rPr>
      </w:pPr>
      <w:r w:rsidRPr="00F11655">
        <w:rPr>
          <w:rFonts w:ascii="Arial" w:hAnsi="Arial" w:cs="Arial"/>
          <w:b/>
          <w:bCs/>
          <w:iCs/>
          <w:szCs w:val="24"/>
        </w:rPr>
        <w:t>Projeto de Lei Executivo n° 51/2023, de 17 de julho de 2023,</w:t>
      </w:r>
      <w:r w:rsidRPr="00F11655">
        <w:rPr>
          <w:rFonts w:ascii="Arial" w:hAnsi="Arial" w:cs="Arial"/>
          <w:iCs/>
          <w:szCs w:val="24"/>
        </w:rPr>
        <w:t xml:space="preserve"> autoriza a prorrogação de contrato temporário de educador físico, autorizado através da Lei Municipal n° 1.334, de 26 de julho de 2022.</w:t>
      </w:r>
    </w:p>
    <w:p w14:paraId="44A6F0EA" w14:textId="77777777" w:rsidR="00CF5C7F" w:rsidRPr="00F11655" w:rsidRDefault="00CF5C7F" w:rsidP="00CF5C7F">
      <w:pPr>
        <w:pStyle w:val="Recuodecorpodetexto"/>
        <w:numPr>
          <w:ilvl w:val="0"/>
          <w:numId w:val="1"/>
        </w:numPr>
        <w:ind w:left="0" w:firstLine="0"/>
        <w:rPr>
          <w:szCs w:val="24"/>
        </w:rPr>
      </w:pPr>
      <w:r w:rsidRPr="00F11655">
        <w:rPr>
          <w:rFonts w:ascii="Arial" w:hAnsi="Arial" w:cs="Arial"/>
          <w:b/>
          <w:bCs/>
          <w:iCs/>
          <w:szCs w:val="24"/>
        </w:rPr>
        <w:t>Projeto de Lei Executivo n° 52/2023, de 17 de julho de 2023,</w:t>
      </w:r>
      <w:r w:rsidRPr="00F11655">
        <w:rPr>
          <w:rFonts w:ascii="Arial" w:hAnsi="Arial" w:cs="Arial"/>
          <w:iCs/>
          <w:szCs w:val="24"/>
        </w:rPr>
        <w:t xml:space="preserve"> autoriza a prorrogação de contrato temporário de serviçal, autorizado através da Lei Municipal n° 1.236, de 08 de junho de 2022.</w:t>
      </w:r>
    </w:p>
    <w:p w14:paraId="5375130E" w14:textId="77777777" w:rsidR="00CF5C7F" w:rsidRPr="00F11655" w:rsidRDefault="00CF5C7F" w:rsidP="00CF5C7F">
      <w:pPr>
        <w:pStyle w:val="Recuodecorpodetexto"/>
        <w:numPr>
          <w:ilvl w:val="0"/>
          <w:numId w:val="1"/>
        </w:numPr>
        <w:ind w:left="0" w:firstLine="0"/>
        <w:rPr>
          <w:szCs w:val="24"/>
        </w:rPr>
      </w:pPr>
      <w:r w:rsidRPr="00F11655">
        <w:rPr>
          <w:rFonts w:ascii="Arial" w:hAnsi="Arial" w:cs="Arial"/>
          <w:b/>
          <w:bCs/>
          <w:iCs/>
          <w:szCs w:val="24"/>
        </w:rPr>
        <w:t>Projeto de Lei Executivo n° 53/2023, de 17 de julho de 2023,</w:t>
      </w:r>
      <w:r w:rsidRPr="00F11655">
        <w:rPr>
          <w:rFonts w:ascii="Arial" w:hAnsi="Arial" w:cs="Arial"/>
          <w:iCs/>
          <w:szCs w:val="24"/>
        </w:rPr>
        <w:t xml:space="preserve"> autoriza o executivo a permitir o uso gratuito do imóvel à beneficiária a que menciona.</w:t>
      </w:r>
    </w:p>
    <w:p w14:paraId="2FB91E56" w14:textId="77777777" w:rsidR="00CF5C7F" w:rsidRPr="001A5E37" w:rsidRDefault="00CF5C7F" w:rsidP="00CF5C7F">
      <w:pPr>
        <w:rPr>
          <w:color w:val="002060"/>
        </w:rPr>
      </w:pPr>
    </w:p>
    <w:p w14:paraId="294CE8E5" w14:textId="77777777" w:rsidR="009E4063" w:rsidRDefault="009E4063"/>
    <w:sectPr w:rsidR="009E406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53F67"/>
    <w:multiLevelType w:val="hybridMultilevel"/>
    <w:tmpl w:val="75967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D461C9"/>
    <w:multiLevelType w:val="hybridMultilevel"/>
    <w:tmpl w:val="364A0B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47EC1"/>
    <w:multiLevelType w:val="hybridMultilevel"/>
    <w:tmpl w:val="93ACAC1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C7F"/>
    <w:rsid w:val="00031C61"/>
    <w:rsid w:val="001211BC"/>
    <w:rsid w:val="0017084A"/>
    <w:rsid w:val="003345F9"/>
    <w:rsid w:val="003565B1"/>
    <w:rsid w:val="0057131E"/>
    <w:rsid w:val="0076152D"/>
    <w:rsid w:val="00812376"/>
    <w:rsid w:val="0093329C"/>
    <w:rsid w:val="009E4063"/>
    <w:rsid w:val="00CF5C7F"/>
    <w:rsid w:val="00D45151"/>
    <w:rsid w:val="00F11655"/>
    <w:rsid w:val="00F50B08"/>
    <w:rsid w:val="00FE2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8BD09"/>
  <w15:chartTrackingRefBased/>
  <w15:docId w15:val="{8ED0B84B-94FD-4E6A-AAE6-8DDC056EE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5C7F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CF5C7F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F5C7F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F50B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426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13</cp:revision>
  <dcterms:created xsi:type="dcterms:W3CDTF">2023-07-18T11:22:00Z</dcterms:created>
  <dcterms:modified xsi:type="dcterms:W3CDTF">2023-07-24T19:06:00Z</dcterms:modified>
</cp:coreProperties>
</file>